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9B831" w14:textId="01346024" w:rsidR="008E577D" w:rsidRPr="00061EE8" w:rsidRDefault="00837E17"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ПУ</w:t>
      </w:r>
      <w:r w:rsidR="007C25CB" w:rsidRPr="00061EE8">
        <w:rPr>
          <w:rFonts w:ascii="Times New Roman" w:hAnsi="Times New Roman"/>
          <w:noProof/>
          <w:sz w:val="24"/>
          <w:szCs w:val="24"/>
          <w:lang w:val="ru-RU"/>
        </w:rPr>
        <w:t>Б</w:t>
      </w:r>
      <w:r w:rsidRPr="00061EE8">
        <w:rPr>
          <w:rFonts w:ascii="Times New Roman" w:hAnsi="Times New Roman"/>
          <w:noProof/>
          <w:sz w:val="24"/>
          <w:szCs w:val="24"/>
          <w:lang w:val="ru-RU"/>
        </w:rPr>
        <w:t>ЛІЧНИЙ ДОГОВІР</w:t>
      </w:r>
      <w:r w:rsidR="00AE38A1"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br/>
        <w:t>про надання послуги з управління побутовими відходами</w:t>
      </w:r>
    </w:p>
    <w:tbl>
      <w:tblPr>
        <w:tblW w:w="0" w:type="auto"/>
        <w:tblLook w:val="04A0" w:firstRow="1" w:lastRow="0" w:firstColumn="1" w:lastColumn="0" w:noHBand="0" w:noVBand="1"/>
      </w:tblPr>
      <w:tblGrid>
        <w:gridCol w:w="4136"/>
        <w:gridCol w:w="5151"/>
      </w:tblGrid>
      <w:tr w:rsidR="008E577D" w:rsidRPr="00061EE8" w14:paraId="372D3F5B" w14:textId="77777777" w:rsidTr="00014440">
        <w:trPr>
          <w:trHeight w:val="623"/>
        </w:trPr>
        <w:tc>
          <w:tcPr>
            <w:tcW w:w="4136" w:type="dxa"/>
          </w:tcPr>
          <w:p w14:paraId="1EAC2331" w14:textId="3FAF8AC8" w:rsidR="008E577D" w:rsidRPr="00061EE8" w:rsidRDefault="00014440" w:rsidP="00061EE8">
            <w:pPr>
              <w:pStyle w:val="a7"/>
              <w:tabs>
                <w:tab w:val="left" w:pos="1170"/>
                <w:tab w:val="center" w:pos="1960"/>
              </w:tabs>
              <w:spacing w:before="0"/>
              <w:ind w:firstLine="0"/>
              <w:rPr>
                <w:rFonts w:ascii="Times New Roman" w:hAnsi="Times New Roman"/>
                <w:noProof/>
                <w:sz w:val="24"/>
                <w:szCs w:val="24"/>
              </w:rPr>
            </w:pPr>
            <w:r w:rsidRPr="00061EE8">
              <w:rPr>
                <w:rFonts w:ascii="Times New Roman" w:hAnsi="Times New Roman"/>
                <w:noProof/>
                <w:sz w:val="24"/>
                <w:szCs w:val="24"/>
              </w:rPr>
              <w:t>смт. Димер</w:t>
            </w:r>
          </w:p>
        </w:tc>
        <w:tc>
          <w:tcPr>
            <w:tcW w:w="5151" w:type="dxa"/>
          </w:tcPr>
          <w:p w14:paraId="4CCEDE26" w14:textId="6740DD96" w:rsidR="008E577D" w:rsidRPr="00061EE8" w:rsidRDefault="00014440" w:rsidP="00061EE8">
            <w:pPr>
              <w:pStyle w:val="a7"/>
              <w:spacing w:before="0"/>
              <w:ind w:firstLine="0"/>
              <w:jc w:val="right"/>
              <w:rPr>
                <w:rFonts w:ascii="Times New Roman" w:hAnsi="Times New Roman"/>
                <w:noProof/>
                <w:sz w:val="24"/>
                <w:szCs w:val="24"/>
              </w:rPr>
            </w:pPr>
            <w:r w:rsidRPr="00061EE8">
              <w:rPr>
                <w:rFonts w:ascii="Times New Roman" w:hAnsi="Times New Roman"/>
                <w:noProof/>
                <w:sz w:val="24"/>
                <w:szCs w:val="24"/>
              </w:rPr>
              <w:t xml:space="preserve">   ______________________2023р.</w:t>
            </w:r>
          </w:p>
        </w:tc>
      </w:tr>
    </w:tbl>
    <w:p w14:paraId="0A214DA1" w14:textId="721FABB9" w:rsidR="008E577D" w:rsidRDefault="00014440" w:rsidP="00061EE8">
      <w:pPr>
        <w:pStyle w:val="a7"/>
        <w:spacing w:before="0"/>
        <w:ind w:firstLine="708"/>
        <w:jc w:val="both"/>
        <w:rPr>
          <w:rFonts w:ascii="Times New Roman" w:hAnsi="Times New Roman"/>
          <w:color w:val="000000"/>
          <w:spacing w:val="-1"/>
          <w:sz w:val="24"/>
          <w:szCs w:val="24"/>
          <w:bdr w:val="none" w:sz="0" w:space="0" w:color="auto" w:frame="1"/>
          <w:shd w:val="clear" w:color="auto" w:fill="FBFBFB"/>
        </w:rPr>
      </w:pPr>
      <w:r w:rsidRPr="00061EE8">
        <w:rPr>
          <w:rFonts w:ascii="Times New Roman" w:hAnsi="Times New Roman"/>
          <w:b/>
          <w:sz w:val="24"/>
          <w:szCs w:val="24"/>
        </w:rPr>
        <w:t>Комунальне підприємство «</w:t>
      </w:r>
      <w:proofErr w:type="spellStart"/>
      <w:r w:rsidRPr="00061EE8">
        <w:rPr>
          <w:rFonts w:ascii="Times New Roman" w:hAnsi="Times New Roman"/>
          <w:b/>
          <w:sz w:val="24"/>
          <w:szCs w:val="24"/>
        </w:rPr>
        <w:t>Димерський</w:t>
      </w:r>
      <w:proofErr w:type="spellEnd"/>
      <w:r w:rsidRPr="00061EE8">
        <w:rPr>
          <w:rFonts w:ascii="Times New Roman" w:hAnsi="Times New Roman"/>
          <w:b/>
          <w:sz w:val="24"/>
          <w:szCs w:val="24"/>
        </w:rPr>
        <w:t xml:space="preserve"> комбінат комунальних послуг» </w:t>
      </w:r>
      <w:proofErr w:type="spellStart"/>
      <w:r w:rsidRPr="00061EE8">
        <w:rPr>
          <w:rFonts w:ascii="Times New Roman" w:hAnsi="Times New Roman"/>
          <w:b/>
          <w:sz w:val="24"/>
          <w:szCs w:val="24"/>
        </w:rPr>
        <w:t>Димерської</w:t>
      </w:r>
      <w:proofErr w:type="spellEnd"/>
      <w:r w:rsidRPr="00061EE8">
        <w:rPr>
          <w:rFonts w:ascii="Times New Roman" w:hAnsi="Times New Roman"/>
          <w:b/>
          <w:sz w:val="24"/>
          <w:szCs w:val="24"/>
        </w:rPr>
        <w:t xml:space="preserve"> селищної ради </w:t>
      </w:r>
      <w:r w:rsidRPr="00061EE8">
        <w:rPr>
          <w:rFonts w:ascii="Times New Roman" w:hAnsi="Times New Roman"/>
          <w:sz w:val="24"/>
          <w:szCs w:val="24"/>
        </w:rPr>
        <w:t xml:space="preserve">в особі виконуючого обов’язки директора </w:t>
      </w:r>
      <w:proofErr w:type="spellStart"/>
      <w:r w:rsidRPr="00061EE8">
        <w:rPr>
          <w:rFonts w:ascii="Times New Roman" w:hAnsi="Times New Roman"/>
          <w:b/>
          <w:i/>
          <w:sz w:val="24"/>
          <w:szCs w:val="24"/>
        </w:rPr>
        <w:t>Мурги</w:t>
      </w:r>
      <w:proofErr w:type="spellEnd"/>
      <w:r w:rsidRPr="00061EE8">
        <w:rPr>
          <w:rFonts w:ascii="Times New Roman" w:hAnsi="Times New Roman"/>
          <w:b/>
          <w:i/>
          <w:sz w:val="24"/>
          <w:szCs w:val="24"/>
        </w:rPr>
        <w:t xml:space="preserve"> В’ячеслава Миколайовича</w:t>
      </w:r>
      <w:r w:rsidRPr="00061EE8">
        <w:rPr>
          <w:rFonts w:ascii="Times New Roman" w:hAnsi="Times New Roman"/>
          <w:sz w:val="24"/>
          <w:szCs w:val="24"/>
        </w:rPr>
        <w:t xml:space="preserve">, який діє на підставі Статуту та розпорядження </w:t>
      </w:r>
      <w:proofErr w:type="spellStart"/>
      <w:r w:rsidRPr="00061EE8">
        <w:rPr>
          <w:rFonts w:ascii="Times New Roman" w:hAnsi="Times New Roman"/>
          <w:sz w:val="24"/>
          <w:szCs w:val="24"/>
        </w:rPr>
        <w:t>Димерського</w:t>
      </w:r>
      <w:proofErr w:type="spellEnd"/>
      <w:r w:rsidRPr="00061EE8">
        <w:rPr>
          <w:rFonts w:ascii="Times New Roman" w:hAnsi="Times New Roman"/>
          <w:sz w:val="24"/>
          <w:szCs w:val="24"/>
        </w:rPr>
        <w:t xml:space="preserve"> селищного голови від 01.07.2022 р. №180-ОС</w:t>
      </w:r>
      <w:r w:rsidRPr="00061EE8">
        <w:rPr>
          <w:rFonts w:ascii="Times New Roman" w:hAnsi="Times New Roman"/>
          <w:noProof/>
          <w:sz w:val="24"/>
          <w:szCs w:val="24"/>
        </w:rPr>
        <w:t xml:space="preserve"> </w:t>
      </w:r>
      <w:r w:rsidR="008E577D" w:rsidRPr="00061EE8">
        <w:rPr>
          <w:rFonts w:ascii="Times New Roman" w:hAnsi="Times New Roman"/>
          <w:noProof/>
          <w:sz w:val="24"/>
          <w:szCs w:val="24"/>
        </w:rPr>
        <w:t xml:space="preserve">(далі - виконавець), </w:t>
      </w:r>
      <w:r w:rsidRPr="00061EE8">
        <w:rPr>
          <w:rFonts w:ascii="Times New Roman" w:hAnsi="Times New Roman"/>
          <w:color w:val="000000"/>
          <w:sz w:val="24"/>
          <w:szCs w:val="24"/>
          <w:shd w:val="clear" w:color="auto" w:fill="FBFBFB"/>
        </w:rPr>
        <w:t>з однієї сторони, та індивідуальний </w:t>
      </w:r>
      <w:r w:rsidRPr="00061EE8">
        <w:rPr>
          <w:rFonts w:ascii="Times New Roman" w:hAnsi="Times New Roman"/>
          <w:color w:val="000000"/>
          <w:spacing w:val="3"/>
          <w:sz w:val="24"/>
          <w:szCs w:val="24"/>
          <w:bdr w:val="none" w:sz="0" w:space="0" w:color="auto" w:frame="1"/>
          <w:shd w:val="clear" w:color="auto" w:fill="FBFBFB"/>
        </w:rPr>
        <w:t xml:space="preserve">споживач, який є власником, співвласником або користувачем, наймачем </w:t>
      </w:r>
      <w:r w:rsidR="00734141">
        <w:rPr>
          <w:rFonts w:ascii="Times New Roman" w:hAnsi="Times New Roman"/>
          <w:color w:val="000000"/>
          <w:spacing w:val="3"/>
          <w:sz w:val="24"/>
          <w:szCs w:val="24"/>
          <w:bdr w:val="none" w:sz="0" w:space="0" w:color="auto" w:frame="1"/>
          <w:shd w:val="clear" w:color="auto" w:fill="FBFBFB"/>
        </w:rPr>
        <w:t xml:space="preserve">          </w:t>
      </w:r>
      <w:r w:rsidRPr="00061EE8">
        <w:rPr>
          <w:rFonts w:ascii="Times New Roman" w:hAnsi="Times New Roman"/>
          <w:color w:val="000000"/>
          <w:spacing w:val="3"/>
          <w:sz w:val="24"/>
          <w:szCs w:val="24"/>
          <w:bdr w:val="none" w:sz="0" w:space="0" w:color="auto" w:frame="1"/>
          <w:shd w:val="clear" w:color="auto" w:fill="FBFBFB"/>
        </w:rPr>
        <w:t>(в тому числі орендарем) </w:t>
      </w:r>
      <w:r w:rsidRPr="00061EE8">
        <w:rPr>
          <w:rFonts w:ascii="Times New Roman" w:hAnsi="Times New Roman"/>
          <w:color w:val="000000"/>
          <w:sz w:val="24"/>
          <w:szCs w:val="24"/>
          <w:shd w:val="clear" w:color="auto" w:fill="FBFBFB"/>
        </w:rPr>
        <w:t>індивідуального (садибного) житлового будинку або багатоквартирного житлового будинку і приєднався до умов цього договору згідно з </w:t>
      </w:r>
      <w:r w:rsidRPr="00061EE8">
        <w:rPr>
          <w:rFonts w:ascii="Times New Roman" w:hAnsi="Times New Roman"/>
          <w:color w:val="000000"/>
          <w:spacing w:val="-1"/>
          <w:sz w:val="24"/>
          <w:szCs w:val="24"/>
          <w:bdr w:val="none" w:sz="0" w:space="0" w:color="auto" w:frame="1"/>
          <w:shd w:val="clear" w:color="auto" w:fill="FBFBFB"/>
        </w:rPr>
        <w:t>пунктом 1.3 цього договору (далі — </w:t>
      </w:r>
      <w:r w:rsidRPr="00061EE8">
        <w:rPr>
          <w:rFonts w:ascii="Times New Roman" w:hAnsi="Times New Roman"/>
          <w:b/>
          <w:bCs/>
          <w:color w:val="000000"/>
          <w:spacing w:val="-1"/>
          <w:sz w:val="24"/>
          <w:szCs w:val="24"/>
          <w:bdr w:val="none" w:sz="0" w:space="0" w:color="auto" w:frame="1"/>
          <w:shd w:val="clear" w:color="auto" w:fill="FBFBFB"/>
        </w:rPr>
        <w:t>Споживач), </w:t>
      </w:r>
      <w:r w:rsidRPr="00061EE8">
        <w:rPr>
          <w:rFonts w:ascii="Times New Roman" w:hAnsi="Times New Roman"/>
          <w:color w:val="000000"/>
          <w:spacing w:val="-1"/>
          <w:sz w:val="24"/>
          <w:szCs w:val="24"/>
          <w:bdr w:val="none" w:sz="0" w:space="0" w:color="auto" w:frame="1"/>
          <w:shd w:val="clear" w:color="auto" w:fill="FBFBFB"/>
        </w:rPr>
        <w:t>з іншої сторони, уклали цей договір про таке.</w:t>
      </w:r>
    </w:p>
    <w:p w14:paraId="2F1BF338" w14:textId="77777777" w:rsidR="00F47014" w:rsidRPr="00061EE8" w:rsidRDefault="00F47014" w:rsidP="00061EE8">
      <w:pPr>
        <w:pStyle w:val="a7"/>
        <w:spacing w:before="0"/>
        <w:ind w:firstLine="708"/>
        <w:jc w:val="both"/>
        <w:rPr>
          <w:rFonts w:ascii="Times New Roman" w:hAnsi="Times New Roman"/>
          <w:noProof/>
          <w:sz w:val="24"/>
          <w:szCs w:val="24"/>
        </w:rPr>
      </w:pPr>
    </w:p>
    <w:p w14:paraId="3AABC7DF" w14:textId="686EB27E" w:rsidR="008E577D" w:rsidRPr="007A4B3D" w:rsidRDefault="00014440" w:rsidP="00061EE8">
      <w:pPr>
        <w:pStyle w:val="af0"/>
        <w:tabs>
          <w:tab w:val="left" w:pos="3555"/>
          <w:tab w:val="center" w:pos="4819"/>
        </w:tabs>
        <w:spacing w:before="0" w:after="0"/>
        <w:jc w:val="left"/>
        <w:rPr>
          <w:rFonts w:ascii="Times New Roman" w:hAnsi="Times New Roman"/>
          <w:noProof/>
          <w:sz w:val="24"/>
          <w:szCs w:val="24"/>
        </w:rPr>
      </w:pPr>
      <w:bookmarkStart w:id="0" w:name="_Hlk113719441"/>
      <w:r w:rsidRPr="00061EE8">
        <w:rPr>
          <w:rFonts w:ascii="Times New Roman" w:hAnsi="Times New Roman"/>
          <w:noProof/>
          <w:sz w:val="24"/>
          <w:szCs w:val="24"/>
        </w:rPr>
        <w:tab/>
      </w:r>
      <w:r w:rsidRPr="007A4B3D">
        <w:rPr>
          <w:rFonts w:ascii="Times New Roman" w:hAnsi="Times New Roman"/>
          <w:noProof/>
          <w:sz w:val="24"/>
          <w:szCs w:val="24"/>
        </w:rPr>
        <w:t>1.</w:t>
      </w:r>
      <w:r w:rsidRPr="007A4B3D">
        <w:rPr>
          <w:rFonts w:ascii="Times New Roman" w:hAnsi="Times New Roman"/>
          <w:noProof/>
          <w:sz w:val="24"/>
          <w:szCs w:val="24"/>
        </w:rPr>
        <w:tab/>
      </w:r>
      <w:r w:rsidR="008E577D" w:rsidRPr="007A4B3D">
        <w:rPr>
          <w:rFonts w:ascii="Times New Roman" w:hAnsi="Times New Roman"/>
          <w:noProof/>
          <w:sz w:val="24"/>
          <w:szCs w:val="24"/>
        </w:rPr>
        <w:t>Загальні положення</w:t>
      </w:r>
    </w:p>
    <w:p w14:paraId="6B1F7A32" w14:textId="342B0DE7" w:rsidR="008E577D" w:rsidRPr="007A4B3D" w:rsidRDefault="008E577D" w:rsidP="00061EE8">
      <w:pPr>
        <w:pStyle w:val="a7"/>
        <w:spacing w:before="0"/>
        <w:jc w:val="both"/>
        <w:rPr>
          <w:rFonts w:ascii="Times New Roman" w:hAnsi="Times New Roman"/>
          <w:noProof/>
          <w:sz w:val="24"/>
          <w:szCs w:val="24"/>
        </w:rPr>
      </w:pPr>
      <w:r w:rsidRPr="007A4B3D">
        <w:rPr>
          <w:rFonts w:ascii="Times New Roman" w:hAnsi="Times New Roman"/>
          <w:noProof/>
          <w:sz w:val="24"/>
          <w:szCs w:val="24"/>
        </w:rPr>
        <w:t>1.</w:t>
      </w:r>
      <w:r w:rsidR="00014440" w:rsidRPr="007A4B3D">
        <w:rPr>
          <w:rFonts w:ascii="Times New Roman" w:hAnsi="Times New Roman"/>
          <w:noProof/>
          <w:sz w:val="24"/>
          <w:szCs w:val="24"/>
        </w:rPr>
        <w:t>1.</w:t>
      </w:r>
      <w:r w:rsidRPr="007A4B3D">
        <w:rPr>
          <w:rFonts w:ascii="Times New Roman" w:hAnsi="Times New Roman"/>
          <w:noProof/>
          <w:sz w:val="24"/>
          <w:szCs w:val="24"/>
        </w:rPr>
        <w:t xml:space="preserve"> Цей договір є публічним договором приєднання про надання послуги з управління побутовими відходами (далі - послуга), який укладається сторонами відповідно до Закону України “Про житлово-комунальні послуги” з урахуванням статей 633, 634, 641 і 642 Цивільного кодексу України шляхом приєднання споживача до умов цього договору в цілому.</w:t>
      </w:r>
    </w:p>
    <w:p w14:paraId="1AAA2F18" w14:textId="40063F00" w:rsidR="006712B4" w:rsidRDefault="006712B4" w:rsidP="006712B4">
      <w:pPr>
        <w:pStyle w:val="a7"/>
        <w:tabs>
          <w:tab w:val="left" w:pos="1680"/>
        </w:tabs>
        <w:spacing w:before="0"/>
        <w:ind w:firstLine="0"/>
        <w:jc w:val="both"/>
        <w:rPr>
          <w:rFonts w:ascii="Times New Roman" w:hAnsi="Times New Roman"/>
          <w:noProof/>
          <w:sz w:val="24"/>
          <w:szCs w:val="24"/>
          <w:lang w:val="ru-RU"/>
        </w:rPr>
      </w:pPr>
      <w:r w:rsidRPr="001A14BE">
        <w:rPr>
          <w:rFonts w:ascii="Times New Roman" w:hAnsi="Times New Roman"/>
          <w:noProof/>
          <w:sz w:val="24"/>
          <w:szCs w:val="24"/>
        </w:rPr>
        <w:t xml:space="preserve">         </w:t>
      </w:r>
      <w:r w:rsidR="00014440" w:rsidRPr="00061EE8">
        <w:rPr>
          <w:rFonts w:ascii="Times New Roman" w:hAnsi="Times New Roman"/>
          <w:noProof/>
          <w:sz w:val="24"/>
          <w:szCs w:val="24"/>
          <w:lang w:val="ru-RU"/>
        </w:rPr>
        <w:t xml:space="preserve">1.2. </w:t>
      </w:r>
      <w:r w:rsidR="00014440" w:rsidRPr="00061EE8">
        <w:rPr>
          <w:rFonts w:ascii="Times New Roman" w:hAnsi="Times New Roman"/>
          <w:color w:val="000000"/>
          <w:sz w:val="24"/>
          <w:szCs w:val="24"/>
          <w:bdr w:val="none" w:sz="0" w:space="0" w:color="auto" w:frame="1"/>
          <w:shd w:val="clear" w:color="auto" w:fill="FBFBFB"/>
        </w:rPr>
        <w:t xml:space="preserve">Даний договір є </w:t>
      </w:r>
      <w:r w:rsidR="00014440" w:rsidRPr="006712B4">
        <w:rPr>
          <w:rFonts w:ascii="Times New Roman" w:hAnsi="Times New Roman"/>
          <w:color w:val="000000"/>
          <w:sz w:val="24"/>
          <w:szCs w:val="24"/>
          <w:bdr w:val="none" w:sz="0" w:space="0" w:color="auto" w:frame="1"/>
          <w:shd w:val="clear" w:color="auto" w:fill="FBFBFB"/>
        </w:rPr>
        <w:t xml:space="preserve">публічним договором приєднання, який набирає чинності через </w:t>
      </w:r>
      <w:r w:rsidR="00337512" w:rsidRPr="006712B4">
        <w:rPr>
          <w:rFonts w:ascii="Times New Roman" w:hAnsi="Times New Roman"/>
          <w:color w:val="000000"/>
          <w:sz w:val="24"/>
          <w:szCs w:val="24"/>
          <w:bdr w:val="none" w:sz="0" w:space="0" w:color="auto" w:frame="1"/>
          <w:shd w:val="clear" w:color="auto" w:fill="FBFBFB"/>
          <w:lang w:val="ru-RU"/>
        </w:rPr>
        <w:t>30</w:t>
      </w:r>
      <w:r w:rsidR="00014440" w:rsidRPr="006712B4">
        <w:rPr>
          <w:rFonts w:ascii="Times New Roman" w:hAnsi="Times New Roman"/>
          <w:color w:val="000000"/>
          <w:sz w:val="24"/>
          <w:szCs w:val="24"/>
          <w:bdr w:val="none" w:sz="0" w:space="0" w:color="auto" w:frame="1"/>
          <w:shd w:val="clear" w:color="auto" w:fill="FBFBFB"/>
        </w:rPr>
        <w:t xml:space="preserve"> днів з моменту розміщення на офіційному сайті</w:t>
      </w:r>
      <w:r w:rsidR="00A66805" w:rsidRPr="006712B4">
        <w:rPr>
          <w:rFonts w:ascii="Times New Roman" w:hAnsi="Times New Roman"/>
          <w:color w:val="000000"/>
          <w:sz w:val="24"/>
          <w:szCs w:val="24"/>
          <w:bdr w:val="none" w:sz="0" w:space="0" w:color="auto" w:frame="1"/>
          <w:shd w:val="clear" w:color="auto" w:fill="FBFBFB"/>
        </w:rPr>
        <w:t xml:space="preserve"> </w:t>
      </w:r>
      <w:proofErr w:type="spellStart"/>
      <w:r w:rsidR="00A66805" w:rsidRPr="006712B4">
        <w:rPr>
          <w:rFonts w:ascii="Times New Roman" w:hAnsi="Times New Roman"/>
          <w:color w:val="000000"/>
          <w:sz w:val="24"/>
          <w:szCs w:val="24"/>
          <w:bdr w:val="none" w:sz="0" w:space="0" w:color="auto" w:frame="1"/>
          <w:shd w:val="clear" w:color="auto" w:fill="FBFBFB"/>
        </w:rPr>
        <w:t>Димерської</w:t>
      </w:r>
      <w:proofErr w:type="spellEnd"/>
      <w:r w:rsidR="00A66805" w:rsidRPr="006712B4">
        <w:rPr>
          <w:rFonts w:ascii="Times New Roman" w:hAnsi="Times New Roman"/>
          <w:color w:val="000000"/>
          <w:sz w:val="24"/>
          <w:szCs w:val="24"/>
          <w:bdr w:val="none" w:sz="0" w:space="0" w:color="auto" w:frame="1"/>
          <w:shd w:val="clear" w:color="auto" w:fill="FBFBFB"/>
        </w:rPr>
        <w:t xml:space="preserve"> селищної ради</w:t>
      </w:r>
      <w:r w:rsidR="00014440" w:rsidRPr="006712B4">
        <w:rPr>
          <w:rFonts w:ascii="Times New Roman" w:hAnsi="Times New Roman"/>
          <w:color w:val="000000"/>
          <w:sz w:val="24"/>
          <w:szCs w:val="24"/>
          <w:bdr w:val="none" w:sz="0" w:space="0" w:color="auto" w:frame="1"/>
          <w:shd w:val="clear" w:color="auto" w:fill="FBFBFB"/>
        </w:rPr>
        <w:t>: </w:t>
      </w:r>
      <w:r w:rsidRPr="006712B4">
        <w:rPr>
          <w:rFonts w:ascii="Times New Roman" w:hAnsi="Times New Roman"/>
          <w:noProof/>
          <w:sz w:val="24"/>
          <w:szCs w:val="24"/>
          <w:lang w:val="ru-RU"/>
        </w:rPr>
        <w:t>https://dymerrada.gov.ua/</w:t>
      </w:r>
      <w:r w:rsidR="007C6B9D">
        <w:rPr>
          <w:rFonts w:ascii="Times New Roman" w:hAnsi="Times New Roman"/>
          <w:noProof/>
          <w:sz w:val="24"/>
          <w:szCs w:val="24"/>
          <w:lang w:val="ru-RU"/>
        </w:rPr>
        <w:t>.</w:t>
      </w:r>
    </w:p>
    <w:p w14:paraId="319FB53E" w14:textId="0DDD7860" w:rsidR="008E577D" w:rsidRDefault="00014440"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1.3</w:t>
      </w:r>
      <w:r w:rsidR="008E577D" w:rsidRPr="00061EE8">
        <w:rPr>
          <w:rFonts w:ascii="Times New Roman" w:hAnsi="Times New Roman"/>
          <w:noProof/>
          <w:sz w:val="24"/>
          <w:szCs w:val="24"/>
          <w:lang w:val="ru-RU"/>
        </w:rPr>
        <w:t>. Фактом приєднання споживача до умов договору є прийняття пропозиції укласти договір (акцепт), вчинення споживачем будь-яких дій, які свідчать про його бажання укласти договір, зокрема надання виконавцю підписаної заяви про укладення договору (додаток до договору), сплата рахунка за надану послугу, факт споживання послуги.</w:t>
      </w:r>
    </w:p>
    <w:p w14:paraId="062FC40D" w14:textId="77777777" w:rsidR="00F47014" w:rsidRPr="00061EE8" w:rsidRDefault="00F47014" w:rsidP="00061EE8">
      <w:pPr>
        <w:pStyle w:val="a7"/>
        <w:spacing w:before="0"/>
        <w:jc w:val="both"/>
        <w:rPr>
          <w:rFonts w:ascii="Times New Roman" w:hAnsi="Times New Roman"/>
          <w:noProof/>
          <w:sz w:val="24"/>
          <w:szCs w:val="24"/>
          <w:lang w:val="ru-RU"/>
        </w:rPr>
      </w:pPr>
    </w:p>
    <w:bookmarkEnd w:id="0"/>
    <w:p w14:paraId="56F8E6B6" w14:textId="63362AD3" w:rsidR="008E577D" w:rsidRPr="00061EE8" w:rsidRDefault="00014440"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2.</w:t>
      </w:r>
      <w:r w:rsidR="00416CA5"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Предмет договору</w:t>
      </w:r>
    </w:p>
    <w:p w14:paraId="0908EBA6" w14:textId="4D92EDE5" w:rsidR="008E577D" w:rsidRDefault="00416CA5" w:rsidP="00061EE8">
      <w:pPr>
        <w:pStyle w:val="a7"/>
        <w:spacing w:before="0"/>
        <w:jc w:val="both"/>
        <w:rPr>
          <w:rFonts w:ascii="Times New Roman" w:hAnsi="Times New Roman"/>
          <w:noProof/>
          <w:sz w:val="24"/>
          <w:szCs w:val="24"/>
        </w:rPr>
      </w:pPr>
      <w:r w:rsidRPr="00061EE8">
        <w:rPr>
          <w:rFonts w:ascii="Times New Roman" w:hAnsi="Times New Roman"/>
          <w:noProof/>
          <w:sz w:val="24"/>
          <w:szCs w:val="24"/>
          <w:lang w:val="ru-RU"/>
        </w:rPr>
        <w:t>2.1</w:t>
      </w:r>
      <w:r w:rsidR="008E577D" w:rsidRPr="00061EE8">
        <w:rPr>
          <w:rFonts w:ascii="Times New Roman" w:hAnsi="Times New Roman"/>
          <w:noProof/>
          <w:sz w:val="24"/>
          <w:szCs w:val="24"/>
          <w:lang w:val="ru-RU"/>
        </w:rPr>
        <w:t>. Виконавець надає послугу</w:t>
      </w:r>
      <w:r w:rsidR="001A14BE">
        <w:rPr>
          <w:color w:val="000000"/>
          <w:shd w:val="clear" w:color="auto" w:fill="FFFFFF"/>
        </w:rPr>
        <w:t> </w:t>
      </w:r>
      <w:r w:rsidR="001A14BE" w:rsidRPr="001A14BE">
        <w:rPr>
          <w:rFonts w:ascii="Times New Roman" w:hAnsi="Times New Roman"/>
          <w:color w:val="000000"/>
          <w:sz w:val="24"/>
          <w:szCs w:val="24"/>
          <w:shd w:val="clear" w:color="auto" w:fill="FFFFFF"/>
        </w:rPr>
        <w:t>з управління побутовими відходами</w:t>
      </w:r>
      <w:r w:rsidR="008E577D" w:rsidRPr="001A14BE">
        <w:rPr>
          <w:rFonts w:ascii="Times New Roman" w:hAnsi="Times New Roman"/>
          <w:noProof/>
          <w:sz w:val="24"/>
          <w:szCs w:val="24"/>
          <w:lang w:val="ru-RU"/>
        </w:rPr>
        <w:t>відповідної якості згідно з графіком</w:t>
      </w:r>
      <w:r w:rsidR="00A34132">
        <w:rPr>
          <w:rFonts w:ascii="Times New Roman" w:hAnsi="Times New Roman"/>
          <w:noProof/>
          <w:sz w:val="24"/>
          <w:szCs w:val="24"/>
          <w:lang w:val="ru-RU"/>
        </w:rPr>
        <w:t xml:space="preserve"> (Додаток 1)</w:t>
      </w:r>
      <w:r w:rsidR="008E577D" w:rsidRPr="001A14BE">
        <w:rPr>
          <w:rFonts w:ascii="Times New Roman" w:hAnsi="Times New Roman"/>
          <w:noProof/>
          <w:sz w:val="24"/>
          <w:szCs w:val="24"/>
          <w:lang w:val="ru-RU"/>
        </w:rPr>
        <w:t>, а споживач своєчасно оплачує її за встановленими тарифами у строки і на умовах, передбачених</w:t>
      </w:r>
      <w:r w:rsidR="008E577D" w:rsidRPr="00061EE8">
        <w:rPr>
          <w:rFonts w:ascii="Times New Roman" w:hAnsi="Times New Roman"/>
          <w:noProof/>
          <w:sz w:val="24"/>
          <w:szCs w:val="24"/>
          <w:lang w:val="ru-RU"/>
        </w:rPr>
        <w:t xml:space="preserve"> цим </w:t>
      </w:r>
      <w:r w:rsidR="007A4B3D">
        <w:rPr>
          <w:rFonts w:ascii="Times New Roman" w:hAnsi="Times New Roman"/>
          <w:noProof/>
          <w:sz w:val="24"/>
          <w:szCs w:val="24"/>
          <w:lang w:val="ru-RU"/>
        </w:rPr>
        <w:t>Д</w:t>
      </w:r>
      <w:r w:rsidR="008E577D" w:rsidRPr="00061EE8">
        <w:rPr>
          <w:rFonts w:ascii="Times New Roman" w:hAnsi="Times New Roman"/>
          <w:noProof/>
          <w:sz w:val="24"/>
          <w:szCs w:val="24"/>
          <w:lang w:val="ru-RU"/>
        </w:rPr>
        <w:t xml:space="preserve">оговором, </w:t>
      </w:r>
      <w:r w:rsidR="007C6B9D">
        <w:rPr>
          <w:rFonts w:ascii="Times New Roman" w:hAnsi="Times New Roman"/>
          <w:noProof/>
          <w:sz w:val="24"/>
          <w:szCs w:val="24"/>
          <w:lang w:val="ru-RU"/>
        </w:rPr>
        <w:t xml:space="preserve">та </w:t>
      </w:r>
      <w:r w:rsidR="008E577D" w:rsidRPr="00061EE8">
        <w:rPr>
          <w:rFonts w:ascii="Times New Roman" w:hAnsi="Times New Roman"/>
          <w:noProof/>
          <w:sz w:val="24"/>
          <w:szCs w:val="24"/>
          <w:lang w:val="ru-RU"/>
        </w:rPr>
        <w:t>на підставі рішення</w:t>
      </w:r>
      <w:r w:rsidR="00272124" w:rsidRPr="00061EE8">
        <w:rPr>
          <w:rFonts w:ascii="Times New Roman" w:hAnsi="Times New Roman"/>
          <w:noProof/>
          <w:sz w:val="24"/>
          <w:szCs w:val="24"/>
          <w:lang w:val="ru-RU"/>
        </w:rPr>
        <w:t xml:space="preserve"> </w:t>
      </w:r>
      <w:r w:rsidR="00272124" w:rsidRPr="00061EE8">
        <w:rPr>
          <w:rFonts w:ascii="Times New Roman" w:hAnsi="Times New Roman"/>
          <w:sz w:val="24"/>
          <w:szCs w:val="24"/>
        </w:rPr>
        <w:t xml:space="preserve">Виконавчого комітету </w:t>
      </w:r>
      <w:proofErr w:type="spellStart"/>
      <w:r w:rsidR="00272124" w:rsidRPr="00061EE8">
        <w:rPr>
          <w:rFonts w:ascii="Times New Roman" w:hAnsi="Times New Roman"/>
          <w:sz w:val="24"/>
          <w:szCs w:val="24"/>
        </w:rPr>
        <w:t>Димерської</w:t>
      </w:r>
      <w:proofErr w:type="spellEnd"/>
      <w:r w:rsidR="00272124" w:rsidRPr="00061EE8">
        <w:rPr>
          <w:rFonts w:ascii="Times New Roman" w:hAnsi="Times New Roman"/>
          <w:sz w:val="24"/>
          <w:szCs w:val="24"/>
        </w:rPr>
        <w:t xml:space="preserve"> селищної ради «Про затвердження протоколу засідання конкурсної комісії з визначення виконавця послуг з вивезення побутових відходів на території </w:t>
      </w:r>
      <w:proofErr w:type="spellStart"/>
      <w:r w:rsidR="00272124" w:rsidRPr="00061EE8">
        <w:rPr>
          <w:rFonts w:ascii="Times New Roman" w:hAnsi="Times New Roman"/>
          <w:sz w:val="24"/>
          <w:szCs w:val="24"/>
        </w:rPr>
        <w:t>Димерської</w:t>
      </w:r>
      <w:proofErr w:type="spellEnd"/>
      <w:r w:rsidR="00272124" w:rsidRPr="00061EE8">
        <w:rPr>
          <w:rFonts w:ascii="Times New Roman" w:hAnsi="Times New Roman"/>
          <w:sz w:val="24"/>
          <w:szCs w:val="24"/>
        </w:rPr>
        <w:t xml:space="preserve"> селищної територіальної громади та визначення виконавця послуг з вивезення побутових відходів на території </w:t>
      </w:r>
      <w:proofErr w:type="spellStart"/>
      <w:r w:rsidR="00272124" w:rsidRPr="00061EE8">
        <w:rPr>
          <w:rFonts w:ascii="Times New Roman" w:hAnsi="Times New Roman"/>
          <w:sz w:val="24"/>
          <w:szCs w:val="24"/>
        </w:rPr>
        <w:t>Димерської</w:t>
      </w:r>
      <w:proofErr w:type="spellEnd"/>
      <w:r w:rsidR="00272124" w:rsidRPr="00061EE8">
        <w:rPr>
          <w:rFonts w:ascii="Times New Roman" w:hAnsi="Times New Roman"/>
          <w:sz w:val="24"/>
          <w:szCs w:val="24"/>
        </w:rPr>
        <w:t xml:space="preserve"> селищної територіальної громади» від 12 серпня 2022 року №109</w:t>
      </w:r>
      <w:r w:rsidR="00272124"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 xml:space="preserve">та відповідно до правил благоустрою території </w:t>
      </w:r>
      <w:r w:rsidR="00272124" w:rsidRPr="00061EE8">
        <w:rPr>
          <w:rFonts w:ascii="Times New Roman" w:hAnsi="Times New Roman"/>
          <w:noProof/>
          <w:sz w:val="24"/>
          <w:szCs w:val="24"/>
        </w:rPr>
        <w:t>Димерської селищної територіальної громади Вишгородського району Київської області</w:t>
      </w:r>
      <w:r w:rsidR="008E577D" w:rsidRPr="00061EE8">
        <w:rPr>
          <w:rFonts w:ascii="Times New Roman" w:hAnsi="Times New Roman"/>
          <w:noProof/>
          <w:sz w:val="24"/>
          <w:szCs w:val="24"/>
          <w:lang w:val="ru-RU"/>
        </w:rPr>
        <w:t xml:space="preserve">, затверджених </w:t>
      </w:r>
      <w:r w:rsidR="00272124" w:rsidRPr="00061EE8">
        <w:rPr>
          <w:rFonts w:ascii="Times New Roman" w:hAnsi="Times New Roman"/>
          <w:noProof/>
          <w:sz w:val="24"/>
          <w:szCs w:val="24"/>
          <w:lang w:val="ru-RU"/>
        </w:rPr>
        <w:t xml:space="preserve"> рішенням сесії Димерської селищної ради від 11.06.2021р. №484-6-</w:t>
      </w:r>
      <w:r w:rsidR="00272124" w:rsidRPr="00061EE8">
        <w:rPr>
          <w:rFonts w:ascii="Times New Roman" w:hAnsi="Times New Roman"/>
          <w:noProof/>
          <w:sz w:val="24"/>
          <w:szCs w:val="24"/>
          <w:lang w:val="en-US"/>
        </w:rPr>
        <w:t>VIII</w:t>
      </w:r>
      <w:r w:rsidR="00272124" w:rsidRPr="00061EE8">
        <w:rPr>
          <w:rFonts w:ascii="Times New Roman" w:hAnsi="Times New Roman"/>
          <w:noProof/>
          <w:sz w:val="24"/>
          <w:szCs w:val="24"/>
        </w:rPr>
        <w:t>.</w:t>
      </w:r>
    </w:p>
    <w:p w14:paraId="507CCF2E" w14:textId="77777777" w:rsidR="00F47014" w:rsidRPr="00061EE8" w:rsidRDefault="00F47014" w:rsidP="00061EE8">
      <w:pPr>
        <w:pStyle w:val="a7"/>
        <w:spacing w:before="0"/>
        <w:jc w:val="both"/>
        <w:rPr>
          <w:rFonts w:ascii="Times New Roman" w:hAnsi="Times New Roman"/>
          <w:noProof/>
          <w:sz w:val="24"/>
          <w:szCs w:val="24"/>
          <w:lang w:val="ru-RU"/>
        </w:rPr>
      </w:pPr>
    </w:p>
    <w:p w14:paraId="3644E718" w14:textId="3B0F8E23" w:rsidR="008E577D" w:rsidRPr="00061EE8" w:rsidRDefault="00D007FC"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3. Перелік послуг</w:t>
      </w:r>
    </w:p>
    <w:p w14:paraId="21F2341A" w14:textId="21C0AAA5" w:rsidR="008130AD" w:rsidRPr="00061EE8" w:rsidRDefault="00453B4E" w:rsidP="00061EE8">
      <w:pPr>
        <w:pStyle w:val="a7"/>
        <w:spacing w:before="0"/>
        <w:jc w:val="both"/>
        <w:rPr>
          <w:rFonts w:ascii="Times New Roman" w:hAnsi="Times New Roman"/>
          <w:sz w:val="24"/>
          <w:szCs w:val="24"/>
        </w:rPr>
      </w:pPr>
      <w:r w:rsidRPr="00061EE8">
        <w:rPr>
          <w:rFonts w:ascii="Times New Roman" w:hAnsi="Times New Roman"/>
          <w:sz w:val="24"/>
          <w:szCs w:val="24"/>
        </w:rPr>
        <w:t>3</w:t>
      </w:r>
      <w:r w:rsidR="0019178B" w:rsidRPr="00061EE8">
        <w:rPr>
          <w:rFonts w:ascii="Times New Roman" w:hAnsi="Times New Roman"/>
          <w:sz w:val="24"/>
          <w:szCs w:val="24"/>
        </w:rPr>
        <w:t xml:space="preserve">.1. </w:t>
      </w:r>
      <w:r w:rsidR="008130AD" w:rsidRPr="00061EE8">
        <w:rPr>
          <w:rFonts w:ascii="Times New Roman" w:hAnsi="Times New Roman"/>
          <w:sz w:val="24"/>
          <w:szCs w:val="24"/>
        </w:rPr>
        <w:t>Виконавець надає споживачеві послуги з вивезення твердих побутових відходів.</w:t>
      </w:r>
    </w:p>
    <w:p w14:paraId="639A1680" w14:textId="42FF271D" w:rsidR="0019178B" w:rsidRPr="00061EE8" w:rsidRDefault="007A4B3D" w:rsidP="00061EE8">
      <w:pPr>
        <w:pStyle w:val="a7"/>
        <w:spacing w:before="0"/>
        <w:jc w:val="both"/>
        <w:rPr>
          <w:rFonts w:ascii="Times New Roman" w:hAnsi="Times New Roman"/>
          <w:sz w:val="24"/>
          <w:szCs w:val="24"/>
        </w:rPr>
      </w:pPr>
      <w:r>
        <w:rPr>
          <w:rFonts w:ascii="Times New Roman" w:hAnsi="Times New Roman"/>
          <w:sz w:val="24"/>
          <w:szCs w:val="24"/>
        </w:rPr>
        <w:t xml:space="preserve">3.2. </w:t>
      </w:r>
      <w:r w:rsidR="0019178B" w:rsidRPr="00061EE8">
        <w:rPr>
          <w:rFonts w:ascii="Times New Roman" w:hAnsi="Times New Roman"/>
          <w:sz w:val="24"/>
          <w:szCs w:val="24"/>
        </w:rPr>
        <w:t xml:space="preserve">Надання послуг Виконавцем проводиться за контейнерною та </w:t>
      </w:r>
      <w:proofErr w:type="spellStart"/>
      <w:r w:rsidR="0019178B" w:rsidRPr="00061EE8">
        <w:rPr>
          <w:rFonts w:ascii="Times New Roman" w:hAnsi="Times New Roman"/>
          <w:sz w:val="24"/>
          <w:szCs w:val="24"/>
        </w:rPr>
        <w:t>безконтейнерною</w:t>
      </w:r>
      <w:proofErr w:type="spellEnd"/>
      <w:r w:rsidR="0019178B" w:rsidRPr="00061EE8">
        <w:rPr>
          <w:rFonts w:ascii="Times New Roman" w:hAnsi="Times New Roman"/>
          <w:sz w:val="24"/>
          <w:szCs w:val="24"/>
        </w:rPr>
        <w:t xml:space="preserve"> схемою. </w:t>
      </w:r>
    </w:p>
    <w:p w14:paraId="1828BDA4" w14:textId="132303D0" w:rsidR="0019178B" w:rsidRPr="00061EE8" w:rsidRDefault="00453B4E" w:rsidP="00061EE8">
      <w:pPr>
        <w:pStyle w:val="a7"/>
        <w:spacing w:before="0"/>
        <w:jc w:val="both"/>
        <w:rPr>
          <w:rFonts w:ascii="Times New Roman" w:hAnsi="Times New Roman"/>
          <w:sz w:val="24"/>
          <w:szCs w:val="24"/>
        </w:rPr>
      </w:pPr>
      <w:r w:rsidRPr="00061EE8">
        <w:rPr>
          <w:rFonts w:ascii="Times New Roman" w:hAnsi="Times New Roman"/>
          <w:sz w:val="24"/>
          <w:szCs w:val="24"/>
        </w:rPr>
        <w:t>3</w:t>
      </w:r>
      <w:r w:rsidR="0019178B" w:rsidRPr="00061EE8">
        <w:rPr>
          <w:rFonts w:ascii="Times New Roman" w:hAnsi="Times New Roman"/>
          <w:sz w:val="24"/>
          <w:szCs w:val="24"/>
        </w:rPr>
        <w:t>.</w:t>
      </w:r>
      <w:r w:rsidR="007A4B3D">
        <w:rPr>
          <w:rFonts w:ascii="Times New Roman" w:hAnsi="Times New Roman"/>
          <w:sz w:val="24"/>
          <w:szCs w:val="24"/>
        </w:rPr>
        <w:t>3</w:t>
      </w:r>
      <w:r w:rsidR="0019178B" w:rsidRPr="00061EE8">
        <w:rPr>
          <w:rFonts w:ascii="Times New Roman" w:hAnsi="Times New Roman"/>
          <w:sz w:val="24"/>
          <w:szCs w:val="24"/>
        </w:rPr>
        <w:t xml:space="preserve">. Для вивезення твердих побутових відходів (надалі по тексту – ТПВ), за контейнерною схемою використовуються технічно справні контейнери місткістю 1.1 кубометри що належать Виконавцю. </w:t>
      </w:r>
    </w:p>
    <w:p w14:paraId="525532A3" w14:textId="1D5066D4" w:rsidR="00453B4E" w:rsidRPr="00061EE8" w:rsidRDefault="00453B4E" w:rsidP="00061EE8">
      <w:pPr>
        <w:pStyle w:val="a7"/>
        <w:spacing w:before="0"/>
        <w:jc w:val="both"/>
        <w:rPr>
          <w:rFonts w:ascii="Times New Roman" w:hAnsi="Times New Roman"/>
          <w:sz w:val="24"/>
          <w:szCs w:val="24"/>
        </w:rPr>
      </w:pPr>
      <w:r w:rsidRPr="00061EE8">
        <w:rPr>
          <w:rFonts w:ascii="Times New Roman" w:hAnsi="Times New Roman"/>
          <w:sz w:val="24"/>
          <w:szCs w:val="24"/>
        </w:rPr>
        <w:t>3.</w:t>
      </w:r>
      <w:r w:rsidR="007A4B3D">
        <w:rPr>
          <w:rFonts w:ascii="Times New Roman" w:hAnsi="Times New Roman"/>
          <w:sz w:val="24"/>
          <w:szCs w:val="24"/>
        </w:rPr>
        <w:t>4</w:t>
      </w:r>
      <w:r w:rsidRPr="00061EE8">
        <w:rPr>
          <w:rFonts w:ascii="Times New Roman" w:hAnsi="Times New Roman"/>
          <w:sz w:val="24"/>
          <w:szCs w:val="24"/>
        </w:rPr>
        <w:t>. Завантаження відходів у контейнери здійснюється Споживачем, а вивантаження відходів з контейнерів у спеціально обладнані транспортні засоби здійснюється Виконавцем.</w:t>
      </w:r>
    </w:p>
    <w:p w14:paraId="3FEEE011" w14:textId="45C6BD88" w:rsidR="00046FA1" w:rsidRPr="00061EE8" w:rsidRDefault="00A66805" w:rsidP="00061EE8">
      <w:pPr>
        <w:pStyle w:val="a7"/>
        <w:spacing w:before="0"/>
        <w:jc w:val="both"/>
        <w:rPr>
          <w:rFonts w:ascii="Times New Roman" w:hAnsi="Times New Roman"/>
          <w:sz w:val="24"/>
          <w:szCs w:val="24"/>
        </w:rPr>
      </w:pPr>
      <w:r w:rsidRPr="00061EE8">
        <w:rPr>
          <w:rFonts w:ascii="Times New Roman" w:hAnsi="Times New Roman"/>
          <w:noProof/>
          <w:sz w:val="24"/>
          <w:szCs w:val="24"/>
        </w:rPr>
        <w:t>3.</w:t>
      </w:r>
      <w:r w:rsidR="007A4B3D">
        <w:rPr>
          <w:rFonts w:ascii="Times New Roman" w:hAnsi="Times New Roman"/>
          <w:noProof/>
          <w:sz w:val="24"/>
          <w:szCs w:val="24"/>
        </w:rPr>
        <w:t>5</w:t>
      </w:r>
      <w:r w:rsidRPr="00061EE8">
        <w:rPr>
          <w:rFonts w:ascii="Times New Roman" w:hAnsi="Times New Roman"/>
          <w:noProof/>
          <w:sz w:val="24"/>
          <w:szCs w:val="24"/>
        </w:rPr>
        <w:t xml:space="preserve">. </w:t>
      </w:r>
      <w:r w:rsidR="00453B4E" w:rsidRPr="00061EE8">
        <w:rPr>
          <w:rFonts w:ascii="Times New Roman" w:hAnsi="Times New Roman"/>
          <w:noProof/>
          <w:sz w:val="24"/>
          <w:szCs w:val="24"/>
        </w:rPr>
        <w:t>Під час збирання побутових відходів за безконтейнерною системою споживач має</w:t>
      </w:r>
      <w:r w:rsidR="00046FA1" w:rsidRPr="00061EE8">
        <w:rPr>
          <w:rFonts w:ascii="Times New Roman" w:hAnsi="Times New Roman"/>
          <w:noProof/>
          <w:sz w:val="24"/>
          <w:szCs w:val="24"/>
        </w:rPr>
        <w:t xml:space="preserve"> </w:t>
      </w:r>
      <w:r w:rsidR="00046FA1" w:rsidRPr="00061EE8">
        <w:rPr>
          <w:rFonts w:ascii="Times New Roman" w:hAnsi="Times New Roman"/>
          <w:color w:val="1D1D1B"/>
          <w:sz w:val="24"/>
          <w:szCs w:val="24"/>
          <w:bdr w:val="none" w:sz="0" w:space="0" w:color="auto" w:frame="1"/>
        </w:rPr>
        <w:t>з 8.00,</w:t>
      </w:r>
      <w:r w:rsidR="00453B4E" w:rsidRPr="00061EE8">
        <w:rPr>
          <w:rFonts w:ascii="Times New Roman" w:hAnsi="Times New Roman"/>
          <w:noProof/>
          <w:sz w:val="24"/>
          <w:szCs w:val="24"/>
        </w:rPr>
        <w:t xml:space="preserve"> за встановленим графіком</w:t>
      </w:r>
      <w:r w:rsidR="00046FA1" w:rsidRPr="00061EE8">
        <w:rPr>
          <w:rFonts w:ascii="Times New Roman" w:hAnsi="Times New Roman"/>
          <w:noProof/>
          <w:sz w:val="24"/>
          <w:szCs w:val="24"/>
        </w:rPr>
        <w:t>,</w:t>
      </w:r>
      <w:r w:rsidR="00453B4E" w:rsidRPr="00061EE8">
        <w:rPr>
          <w:rFonts w:ascii="Times New Roman" w:hAnsi="Times New Roman"/>
          <w:noProof/>
          <w:sz w:val="24"/>
          <w:szCs w:val="24"/>
        </w:rPr>
        <w:t xml:space="preserve"> виставити пластикові пакети із зібраними відходами </w:t>
      </w:r>
      <w:r w:rsidR="00046FA1" w:rsidRPr="00061EE8">
        <w:rPr>
          <w:rFonts w:ascii="Times New Roman" w:hAnsi="Times New Roman"/>
          <w:color w:val="1D1D1B"/>
          <w:sz w:val="24"/>
          <w:szCs w:val="24"/>
          <w:bdr w:val="none" w:sz="0" w:space="0" w:color="auto" w:frame="1"/>
        </w:rPr>
        <w:t>в зоні доступу персоналу Виконавця (безпосередньо біля проїжджої частини вулиці, на яку виходить прибудинкова територія).</w:t>
      </w:r>
    </w:p>
    <w:p w14:paraId="102AFCDF" w14:textId="2214DF29" w:rsidR="0019178B" w:rsidRPr="00061EE8" w:rsidRDefault="00453B4E" w:rsidP="00061EE8">
      <w:pPr>
        <w:pStyle w:val="a7"/>
        <w:spacing w:before="0"/>
        <w:jc w:val="both"/>
        <w:rPr>
          <w:rFonts w:ascii="Times New Roman" w:hAnsi="Times New Roman"/>
          <w:sz w:val="24"/>
          <w:szCs w:val="24"/>
        </w:rPr>
      </w:pPr>
      <w:r w:rsidRPr="00061EE8">
        <w:rPr>
          <w:rFonts w:ascii="Times New Roman" w:hAnsi="Times New Roman"/>
          <w:sz w:val="24"/>
          <w:szCs w:val="24"/>
        </w:rPr>
        <w:t>3</w:t>
      </w:r>
      <w:r w:rsidR="0019178B" w:rsidRPr="00061EE8">
        <w:rPr>
          <w:rFonts w:ascii="Times New Roman" w:hAnsi="Times New Roman"/>
          <w:sz w:val="24"/>
          <w:szCs w:val="24"/>
        </w:rPr>
        <w:t>.</w:t>
      </w:r>
      <w:r w:rsidR="007A4B3D">
        <w:rPr>
          <w:rFonts w:ascii="Times New Roman" w:hAnsi="Times New Roman"/>
          <w:sz w:val="24"/>
          <w:szCs w:val="24"/>
        </w:rPr>
        <w:t>6</w:t>
      </w:r>
      <w:r w:rsidR="00A66805" w:rsidRPr="00061EE8">
        <w:rPr>
          <w:rFonts w:ascii="Times New Roman" w:hAnsi="Times New Roman"/>
          <w:sz w:val="24"/>
          <w:szCs w:val="24"/>
        </w:rPr>
        <w:t>.</w:t>
      </w:r>
      <w:r w:rsidR="0019178B" w:rsidRPr="00061EE8">
        <w:rPr>
          <w:rFonts w:ascii="Times New Roman" w:hAnsi="Times New Roman"/>
          <w:sz w:val="24"/>
          <w:szCs w:val="24"/>
        </w:rPr>
        <w:t xml:space="preserve"> При застосуванні </w:t>
      </w:r>
      <w:proofErr w:type="spellStart"/>
      <w:r w:rsidR="0019178B" w:rsidRPr="00061EE8">
        <w:rPr>
          <w:rFonts w:ascii="Times New Roman" w:hAnsi="Times New Roman"/>
          <w:sz w:val="24"/>
          <w:szCs w:val="24"/>
        </w:rPr>
        <w:t>безконтейнерної</w:t>
      </w:r>
      <w:proofErr w:type="spellEnd"/>
      <w:r w:rsidR="0019178B" w:rsidRPr="00061EE8">
        <w:rPr>
          <w:rFonts w:ascii="Times New Roman" w:hAnsi="Times New Roman"/>
          <w:sz w:val="24"/>
          <w:szCs w:val="24"/>
        </w:rPr>
        <w:t xml:space="preserve"> схеми</w:t>
      </w:r>
      <w:r w:rsidR="009A45D1" w:rsidRPr="00061EE8">
        <w:rPr>
          <w:rFonts w:ascii="Times New Roman" w:hAnsi="Times New Roman"/>
          <w:sz w:val="24"/>
          <w:szCs w:val="24"/>
        </w:rPr>
        <w:t>, - завантаження ТПВ у спеціально обладнані транспортні засоби здійснює</w:t>
      </w:r>
      <w:r w:rsidR="00046FA1" w:rsidRPr="00061EE8">
        <w:rPr>
          <w:rFonts w:ascii="Times New Roman" w:hAnsi="Times New Roman"/>
          <w:sz w:val="24"/>
          <w:szCs w:val="24"/>
        </w:rPr>
        <w:t xml:space="preserve"> персонал</w:t>
      </w:r>
      <w:r w:rsidR="009A45D1" w:rsidRPr="00061EE8">
        <w:rPr>
          <w:rFonts w:ascii="Times New Roman" w:hAnsi="Times New Roman"/>
          <w:sz w:val="24"/>
          <w:szCs w:val="24"/>
        </w:rPr>
        <w:t xml:space="preserve"> Виконавц</w:t>
      </w:r>
      <w:r w:rsidR="008130AD" w:rsidRPr="00061EE8">
        <w:rPr>
          <w:rFonts w:ascii="Times New Roman" w:hAnsi="Times New Roman"/>
          <w:sz w:val="24"/>
          <w:szCs w:val="24"/>
        </w:rPr>
        <w:t>я</w:t>
      </w:r>
      <w:r w:rsidR="009A45D1" w:rsidRPr="00061EE8">
        <w:rPr>
          <w:rFonts w:ascii="Times New Roman" w:hAnsi="Times New Roman"/>
          <w:sz w:val="24"/>
          <w:szCs w:val="24"/>
        </w:rPr>
        <w:t>.</w:t>
      </w:r>
      <w:r w:rsidR="0019178B" w:rsidRPr="00061EE8">
        <w:rPr>
          <w:rFonts w:ascii="Times New Roman" w:hAnsi="Times New Roman"/>
          <w:sz w:val="24"/>
          <w:szCs w:val="24"/>
        </w:rPr>
        <w:t xml:space="preserve"> </w:t>
      </w:r>
    </w:p>
    <w:p w14:paraId="1CAF038E" w14:textId="5AF425E1" w:rsidR="00A66805" w:rsidRDefault="00A66805" w:rsidP="00061EE8">
      <w:pPr>
        <w:pStyle w:val="a7"/>
        <w:spacing w:before="0"/>
        <w:jc w:val="both"/>
        <w:rPr>
          <w:rFonts w:ascii="Times New Roman" w:hAnsi="Times New Roman"/>
          <w:sz w:val="24"/>
          <w:szCs w:val="24"/>
        </w:rPr>
      </w:pPr>
      <w:r w:rsidRPr="00061EE8">
        <w:rPr>
          <w:rFonts w:ascii="Times New Roman" w:hAnsi="Times New Roman"/>
          <w:sz w:val="24"/>
          <w:szCs w:val="24"/>
        </w:rPr>
        <w:lastRenderedPageBreak/>
        <w:t>3.</w:t>
      </w:r>
      <w:r w:rsidR="001A14BE">
        <w:rPr>
          <w:rFonts w:ascii="Times New Roman" w:hAnsi="Times New Roman"/>
          <w:sz w:val="24"/>
          <w:szCs w:val="24"/>
        </w:rPr>
        <w:t>7</w:t>
      </w:r>
      <w:r w:rsidRPr="00061EE8">
        <w:rPr>
          <w:rFonts w:ascii="Times New Roman" w:hAnsi="Times New Roman"/>
          <w:sz w:val="24"/>
          <w:szCs w:val="24"/>
        </w:rPr>
        <w:t xml:space="preserve">. Вивезення ТПВ здійснюється Виконавцем відповідно до вимог законодавства про відходи, санітарних норм і правил, Правил надання послуг з вивезення побутових відходів, умов цього Договору та графіка вивезення побутових відходів. </w:t>
      </w:r>
    </w:p>
    <w:p w14:paraId="54BB8F0A" w14:textId="77777777" w:rsidR="00F47014" w:rsidRPr="00061EE8" w:rsidRDefault="00F47014" w:rsidP="00061EE8">
      <w:pPr>
        <w:pStyle w:val="a7"/>
        <w:spacing w:before="0"/>
        <w:jc w:val="both"/>
        <w:rPr>
          <w:rFonts w:ascii="Times New Roman" w:hAnsi="Times New Roman"/>
          <w:sz w:val="24"/>
          <w:szCs w:val="24"/>
        </w:rPr>
      </w:pPr>
    </w:p>
    <w:p w14:paraId="3EE04FEE" w14:textId="7256AC97" w:rsidR="008E577D" w:rsidRPr="00061EE8" w:rsidRDefault="00453B4E" w:rsidP="00061EE8">
      <w:pPr>
        <w:pStyle w:val="af0"/>
        <w:spacing w:before="0" w:after="0"/>
        <w:rPr>
          <w:rFonts w:ascii="Times New Roman" w:hAnsi="Times New Roman"/>
          <w:noProof/>
          <w:sz w:val="24"/>
          <w:szCs w:val="24"/>
        </w:rPr>
      </w:pPr>
      <w:r w:rsidRPr="00061EE8">
        <w:rPr>
          <w:rFonts w:ascii="Times New Roman" w:hAnsi="Times New Roman"/>
          <w:noProof/>
          <w:sz w:val="24"/>
          <w:szCs w:val="24"/>
        </w:rPr>
        <w:t xml:space="preserve">4. </w:t>
      </w:r>
      <w:r w:rsidR="008E577D" w:rsidRPr="00061EE8">
        <w:rPr>
          <w:rFonts w:ascii="Times New Roman" w:hAnsi="Times New Roman"/>
          <w:noProof/>
          <w:sz w:val="24"/>
          <w:szCs w:val="24"/>
        </w:rPr>
        <w:t>Вимоги до якості послуги</w:t>
      </w:r>
    </w:p>
    <w:p w14:paraId="3E673402" w14:textId="6A8F46E3" w:rsidR="008E577D" w:rsidRDefault="00453B4E" w:rsidP="00061EE8">
      <w:pPr>
        <w:pStyle w:val="a7"/>
        <w:spacing w:before="0"/>
        <w:jc w:val="both"/>
        <w:rPr>
          <w:rFonts w:ascii="Times New Roman" w:hAnsi="Times New Roman"/>
          <w:noProof/>
          <w:sz w:val="24"/>
          <w:szCs w:val="24"/>
        </w:rPr>
      </w:pPr>
      <w:r w:rsidRPr="00061EE8">
        <w:rPr>
          <w:rFonts w:ascii="Times New Roman" w:hAnsi="Times New Roman"/>
          <w:noProof/>
          <w:sz w:val="24"/>
          <w:szCs w:val="24"/>
        </w:rPr>
        <w:t>4.1.</w:t>
      </w:r>
      <w:r w:rsidR="008E577D" w:rsidRPr="00061EE8">
        <w:rPr>
          <w:rFonts w:ascii="Times New Roman" w:hAnsi="Times New Roman"/>
          <w:noProof/>
          <w:sz w:val="24"/>
          <w:szCs w:val="24"/>
        </w:rPr>
        <w:t xml:space="preserve"> Критеріями якості надання послуги з управління побутовими відходами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w:t>
      </w:r>
    </w:p>
    <w:p w14:paraId="422AC694" w14:textId="77777777" w:rsidR="00F47014" w:rsidRPr="00061EE8" w:rsidRDefault="00F47014" w:rsidP="00061EE8">
      <w:pPr>
        <w:pStyle w:val="a7"/>
        <w:spacing w:before="0"/>
        <w:jc w:val="both"/>
        <w:rPr>
          <w:rFonts w:ascii="Times New Roman" w:hAnsi="Times New Roman"/>
          <w:noProof/>
          <w:sz w:val="24"/>
          <w:szCs w:val="24"/>
        </w:rPr>
      </w:pPr>
    </w:p>
    <w:p w14:paraId="1842F357" w14:textId="721EF5E3" w:rsidR="008E577D" w:rsidRPr="00061EE8" w:rsidRDefault="009A5C3B"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5. </w:t>
      </w:r>
      <w:r w:rsidR="008E577D" w:rsidRPr="00061EE8">
        <w:rPr>
          <w:rFonts w:ascii="Times New Roman" w:hAnsi="Times New Roman"/>
          <w:noProof/>
          <w:sz w:val="24"/>
          <w:szCs w:val="24"/>
          <w:lang w:val="ru-RU"/>
        </w:rPr>
        <w:t>Права та обов’язки споживача</w:t>
      </w:r>
    </w:p>
    <w:p w14:paraId="5B7E1670" w14:textId="7ADC6374" w:rsidR="008E577D" w:rsidRPr="00061EE8" w:rsidRDefault="009A5C3B"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5.1</w:t>
      </w:r>
      <w:r w:rsidR="008E577D" w:rsidRPr="00061EE8">
        <w:rPr>
          <w:rFonts w:ascii="Times New Roman" w:hAnsi="Times New Roman"/>
          <w:noProof/>
          <w:sz w:val="24"/>
          <w:szCs w:val="24"/>
          <w:lang w:val="ru-RU"/>
        </w:rPr>
        <w:t>. Споживач має право:</w:t>
      </w:r>
    </w:p>
    <w:p w14:paraId="0F2FAB9F" w14:textId="58FDB582"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5.1.1.</w:t>
      </w:r>
      <w:r w:rsidR="008E577D" w:rsidRPr="00061EE8">
        <w:rPr>
          <w:rFonts w:ascii="Times New Roman" w:hAnsi="Times New Roman"/>
          <w:noProof/>
          <w:sz w:val="24"/>
          <w:szCs w:val="24"/>
          <w:lang w:val="ru-RU"/>
        </w:rPr>
        <w:t xml:space="preserve"> одержувати своєчасно та належної якості послугу згідно із законодавством про житлово-комунальні послуги та про відходи і умовами договору;</w:t>
      </w:r>
    </w:p>
    <w:p w14:paraId="32D79993" w14:textId="53D8B131" w:rsidR="008E577D" w:rsidRPr="00061EE8" w:rsidRDefault="00F26523"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mc:AlternateContent>
          <mc:Choice Requires="wpi">
            <w:drawing>
              <wp:anchor distT="0" distB="0" distL="114300" distR="114300" simplePos="0" relativeHeight="251664384" behindDoc="0" locked="0" layoutInCell="1" allowOverlap="1" wp14:anchorId="5904CE1E" wp14:editId="0A43B913">
                <wp:simplePos x="0" y="0"/>
                <wp:positionH relativeFrom="column">
                  <wp:posOffset>1166860</wp:posOffset>
                </wp:positionH>
                <wp:positionV relativeFrom="paragraph">
                  <wp:posOffset>1952765</wp:posOffset>
                </wp:positionV>
                <wp:extent cx="360" cy="360"/>
                <wp:effectExtent l="38100" t="38100" r="57150" b="57150"/>
                <wp:wrapNone/>
                <wp:docPr id="1929237869" name="Рукописні дані 14"/>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xmlns:oel="http://schemas.microsoft.com/office/2019/extlst">
            <w:pict>
              <v:shapetype w14:anchorId="6A3697D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14" o:spid="_x0000_s1026" type="#_x0000_t75" style="position:absolute;margin-left:91.2pt;margin-top:153.05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Ca+caSuwEAAF0EAAAQAAAAAAAAAAAAAAAAANADAABkcnMvaW5rL2luazEu&#10;eG1sUEsBAi0AFAAGAAgAAAAhAGTW7WPiAAAACwEAAA8AAAAAAAAAAAAAAAAAuQUAAGRycy9kb3du&#10;cmV2LnhtbFBLAQItABQABgAIAAAAIQB5GLydvwAAACEBAAAZAAAAAAAAAAAAAAAAAMgGAABkcnMv&#10;X3JlbHMvZTJvRG9jLnhtbC5yZWxzUEsFBgAAAAAGAAYAeAEAAL4HAAAAAA==&#10;">
                <v:imagedata r:id="rId6" o:title=""/>
              </v:shape>
            </w:pict>
          </mc:Fallback>
        </mc:AlternateContent>
      </w:r>
      <w:r w:rsidRPr="00061EE8">
        <w:rPr>
          <w:rFonts w:ascii="Times New Roman" w:hAnsi="Times New Roman"/>
          <w:noProof/>
          <w:sz w:val="24"/>
          <w:szCs w:val="24"/>
          <w:lang w:val="ru-RU"/>
        </w:rPr>
        <mc:AlternateContent>
          <mc:Choice Requires="wpi">
            <w:drawing>
              <wp:anchor distT="0" distB="0" distL="114300" distR="114300" simplePos="0" relativeHeight="251663360" behindDoc="0" locked="0" layoutInCell="1" allowOverlap="1" wp14:anchorId="2FF98FB9" wp14:editId="55A12320">
                <wp:simplePos x="0" y="0"/>
                <wp:positionH relativeFrom="column">
                  <wp:posOffset>1166860</wp:posOffset>
                </wp:positionH>
                <wp:positionV relativeFrom="paragraph">
                  <wp:posOffset>1952765</wp:posOffset>
                </wp:positionV>
                <wp:extent cx="360" cy="360"/>
                <wp:effectExtent l="38100" t="38100" r="57150" b="57150"/>
                <wp:wrapNone/>
                <wp:docPr id="1082376216" name="Рукописні дані 13"/>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xmlns:oel="http://schemas.microsoft.com/office/2019/extlst">
            <w:pict>
              <v:shape w14:anchorId="59965FA4" id="Рукописні дані 13" o:spid="_x0000_s1026" type="#_x0000_t75" style="position:absolute;margin-left:91.2pt;margin-top:153.0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">
                <v:imagedata r:id="rId6" o:title=""/>
              </v:shape>
            </w:pict>
          </mc:Fallback>
        </mc:AlternateContent>
      </w:r>
      <w:r w:rsidR="007A4B3D">
        <w:rPr>
          <w:rFonts w:ascii="Times New Roman" w:hAnsi="Times New Roman"/>
          <w:noProof/>
          <w:sz w:val="24"/>
          <w:szCs w:val="24"/>
          <w:lang w:val="ru-RU"/>
        </w:rPr>
        <w:t>5.1.2.</w:t>
      </w:r>
      <w:r w:rsidR="008E577D" w:rsidRPr="00061EE8">
        <w:rPr>
          <w:rFonts w:ascii="Times New Roman" w:hAnsi="Times New Roman"/>
          <w:noProof/>
          <w:sz w:val="24"/>
          <w:szCs w:val="24"/>
          <w:lang w:val="ru-RU"/>
        </w:rPr>
        <w:t xml:space="preserve"> без додаткової оплати одержувати від виконавця засобами зв’язку, зазначеними в розділі “Реквізити виконавця” цього договору, інформацію про тарифи на послугу з управління побутовими відходами, загальну вартість місячного платежу, структуру тарифу, норми надання послуги, порядок надання послуги, графік збирання та перевезення побутових відходів, обсяги зібраних побутових відходів (за видами), обсяги побутових відходів, переданих на місця видалення відходів та/або об’єкти, що здійснюють відновлення відходів, з наведенням коду операції відповідно до Переліку операцій з видалення відходів  та Переліку операцій з відновлення відходів, наведених в додатках 1 та 2 до Закону України “Про управління відходами”. Така інформація надається засобами зв’язку, зазначеними в розділі “Реквізити виконавця” цього договору, або на зазначений споживачем засіб зв’язку у додатку до цього договору у строк, визначений Законом України “Про доступ до публічної інформації”;</w:t>
      </w:r>
    </w:p>
    <w:p w14:paraId="142B79B1" w14:textId="098D2DF4"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5.1.3.</w:t>
      </w:r>
      <w:r w:rsidR="008E577D" w:rsidRPr="00061EE8">
        <w:rPr>
          <w:rFonts w:ascii="Times New Roman" w:hAnsi="Times New Roman"/>
          <w:noProof/>
          <w:sz w:val="24"/>
          <w:szCs w:val="24"/>
          <w:lang w:val="ru-RU"/>
        </w:rPr>
        <w:t xml:space="preserve"> на відшкодування збитків та шкоди, завданих його майну та життю або здоров’ю внаслідок неналежного надання або ненадання послуги;</w:t>
      </w:r>
    </w:p>
    <w:p w14:paraId="62E8343F" w14:textId="73BA5997"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5.1.4.</w:t>
      </w:r>
      <w:r w:rsidR="008E577D" w:rsidRPr="00061EE8">
        <w:rPr>
          <w:rFonts w:ascii="Times New Roman" w:hAnsi="Times New Roman"/>
          <w:noProof/>
          <w:sz w:val="24"/>
          <w:szCs w:val="24"/>
          <w:lang w:val="ru-RU"/>
        </w:rPr>
        <w:t xml:space="preserve"> на усунення виконавцем виявлених недоліків у наданні послуги протягом п’яти робочих днів з моменту звернення споживача;</w:t>
      </w:r>
    </w:p>
    <w:p w14:paraId="01293087" w14:textId="4ACEE1BE"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8E577D" w:rsidRPr="00061EE8">
        <w:rPr>
          <w:rFonts w:ascii="Times New Roman" w:hAnsi="Times New Roman"/>
          <w:noProof/>
          <w:sz w:val="24"/>
          <w:szCs w:val="24"/>
          <w:lang w:val="ru-RU"/>
        </w:rPr>
        <w:t>5</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на зменшення розміру плати за послугу у разі її ненадання, надання не в повному обсязі або зниження її якості;</w:t>
      </w:r>
    </w:p>
    <w:p w14:paraId="24376424" w14:textId="4650772D"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F26523" w:rsidRPr="00061EE8">
        <w:rPr>
          <w:rFonts w:ascii="Times New Roman" w:hAnsi="Times New Roman"/>
          <w:noProof/>
          <w:sz w:val="24"/>
          <w:szCs w:val="24"/>
          <w:lang w:val="ru-RU"/>
        </w:rPr>
        <mc:AlternateContent>
          <mc:Choice Requires="wpi">
            <w:drawing>
              <wp:anchor distT="0" distB="0" distL="114300" distR="114300" simplePos="0" relativeHeight="251662336" behindDoc="0" locked="0" layoutInCell="1" allowOverlap="1" wp14:anchorId="08A6A815" wp14:editId="5E2A37A0">
                <wp:simplePos x="0" y="0"/>
                <wp:positionH relativeFrom="column">
                  <wp:posOffset>3204845</wp:posOffset>
                </wp:positionH>
                <wp:positionV relativeFrom="paragraph">
                  <wp:posOffset>331470</wp:posOffset>
                </wp:positionV>
                <wp:extent cx="360" cy="360"/>
                <wp:effectExtent l="38100" t="38100" r="57150" b="57150"/>
                <wp:wrapNone/>
                <wp:docPr id="654833870" name="Рукописні дані 4"/>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oel="http://schemas.microsoft.com/office/2019/extlst">
            <w:pict>
              <v:shape w14:anchorId="7082EFC0" id="Рукописні дані 4" o:spid="_x0000_s1026" type="#_x0000_t75" style="position:absolute;margin-left:251.65pt;margin-top:25.4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">
                <v:imagedata r:id="rId6" o:title=""/>
              </v:shape>
            </w:pict>
          </mc:Fallback>
        </mc:AlternateContent>
      </w:r>
      <w:r w:rsidR="008E577D" w:rsidRPr="00061EE8">
        <w:rPr>
          <w:rFonts w:ascii="Times New Roman" w:hAnsi="Times New Roman"/>
          <w:noProof/>
          <w:sz w:val="24"/>
          <w:szCs w:val="24"/>
          <w:lang w:val="ru-RU"/>
        </w:rPr>
        <w:t>6</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на несплату вартості послуги за період тимчасової відсутності в житловому приміщенні (іншому об’єкті нерухомого майна) споживача та інших осіб понад 30 календарних днів за умови документального підтвердження такої відсутності;</w:t>
      </w:r>
    </w:p>
    <w:p w14:paraId="7C097C49" w14:textId="2D559A52"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8E577D" w:rsidRPr="00061EE8">
        <w:rPr>
          <w:rFonts w:ascii="Times New Roman" w:hAnsi="Times New Roman"/>
          <w:noProof/>
          <w:sz w:val="24"/>
          <w:szCs w:val="24"/>
          <w:lang w:val="ru-RU"/>
        </w:rPr>
        <w:t>7</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на перевірку обсягу надання та якості послуги в установленому законодавством про житлово-комунальні послуги порядку;</w:t>
      </w:r>
    </w:p>
    <w:p w14:paraId="12F2059B" w14:textId="4ABCB7FA"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8E577D" w:rsidRPr="00061EE8">
        <w:rPr>
          <w:rFonts w:ascii="Times New Roman" w:hAnsi="Times New Roman"/>
          <w:noProof/>
          <w:sz w:val="24"/>
          <w:szCs w:val="24"/>
          <w:lang w:val="ru-RU"/>
        </w:rPr>
        <w:t>8</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складати та підписувати акти-претензії у зв’язку з порушенням правил надання послуги;</w:t>
      </w:r>
    </w:p>
    <w:p w14:paraId="69CDB797" w14:textId="6F461207"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8E577D" w:rsidRPr="00061EE8">
        <w:rPr>
          <w:rFonts w:ascii="Times New Roman" w:hAnsi="Times New Roman"/>
          <w:noProof/>
          <w:sz w:val="24"/>
          <w:szCs w:val="24"/>
          <w:lang w:val="ru-RU"/>
        </w:rPr>
        <w:t>9</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отримувати без додаткової оплати інформацію про проведені виконавцем нарахування плати за послугу (з розподілом за періодами та видами нарахувань) та отримані від споживача платежі;</w:t>
      </w:r>
    </w:p>
    <w:p w14:paraId="1409031C" w14:textId="1EE81AF7"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5.1.</w:t>
      </w:r>
      <w:r w:rsidR="008E577D" w:rsidRPr="00061EE8">
        <w:rPr>
          <w:rFonts w:ascii="Times New Roman" w:hAnsi="Times New Roman"/>
          <w:noProof/>
          <w:sz w:val="24"/>
          <w:szCs w:val="24"/>
          <w:lang w:val="ru-RU"/>
        </w:rPr>
        <w:t>10</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отримувати повну та достовірну інформацію про безпечність об’єктів відновлення побутових відходів.</w:t>
      </w:r>
    </w:p>
    <w:p w14:paraId="38C90830" w14:textId="464AAE16" w:rsidR="008E577D" w:rsidRPr="00061EE8" w:rsidRDefault="009A5C3B"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5.2</w:t>
      </w:r>
      <w:r w:rsidR="008E577D" w:rsidRPr="00061EE8">
        <w:rPr>
          <w:rFonts w:ascii="Times New Roman" w:hAnsi="Times New Roman"/>
          <w:noProof/>
          <w:sz w:val="24"/>
          <w:szCs w:val="24"/>
          <w:lang w:val="ru-RU"/>
        </w:rPr>
        <w:t xml:space="preserve">. </w:t>
      </w:r>
      <w:r w:rsidR="008E577D" w:rsidRPr="00061EE8">
        <w:rPr>
          <w:rFonts w:ascii="Times New Roman" w:hAnsi="Times New Roman"/>
          <w:b/>
          <w:bCs/>
          <w:noProof/>
          <w:sz w:val="24"/>
          <w:szCs w:val="24"/>
          <w:lang w:val="ru-RU"/>
        </w:rPr>
        <w:t>Споживач зобов’язується:</w:t>
      </w:r>
    </w:p>
    <w:p w14:paraId="134BEA10" w14:textId="2B25DA7C"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5.2.</w:t>
      </w:r>
      <w:r w:rsidR="008E577D" w:rsidRPr="00061EE8">
        <w:rPr>
          <w:rFonts w:ascii="Times New Roman" w:hAnsi="Times New Roman"/>
          <w:noProof/>
          <w:sz w:val="24"/>
          <w:szCs w:val="24"/>
          <w:lang w:val="ru-RU"/>
        </w:rPr>
        <w:t>1</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своєчасно вживати заходів до усунення виявлених неполадок, пов’язаних з отриманням послуги, що виникли з його вини;</w:t>
      </w:r>
    </w:p>
    <w:p w14:paraId="625F2C5F" w14:textId="6762D7B5"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5.2.2.</w:t>
      </w:r>
      <w:r w:rsidR="008E577D" w:rsidRPr="00061EE8">
        <w:rPr>
          <w:rFonts w:ascii="Times New Roman" w:hAnsi="Times New Roman"/>
          <w:noProof/>
          <w:sz w:val="24"/>
          <w:szCs w:val="24"/>
          <w:lang w:val="ru-RU"/>
        </w:rPr>
        <w:t xml:space="preserve"> оплачувати в установлений договором строк надану послугу;</w:t>
      </w:r>
    </w:p>
    <w:p w14:paraId="78361A11" w14:textId="2E1BA51E"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5.2.3.</w:t>
      </w:r>
      <w:r w:rsidR="008E577D" w:rsidRPr="00061EE8">
        <w:rPr>
          <w:rFonts w:ascii="Times New Roman" w:hAnsi="Times New Roman"/>
          <w:noProof/>
          <w:sz w:val="24"/>
          <w:szCs w:val="24"/>
          <w:lang w:val="ru-RU"/>
        </w:rPr>
        <w:t xml:space="preserve"> дотримуватися правил пожежної безпеки та санітарних норм;</w:t>
      </w:r>
    </w:p>
    <w:p w14:paraId="4E92EB0C" w14:textId="2B301F77"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5.2.4.</w:t>
      </w:r>
      <w:r w:rsidR="008E577D" w:rsidRPr="00061EE8">
        <w:rPr>
          <w:rFonts w:ascii="Times New Roman" w:hAnsi="Times New Roman"/>
          <w:noProof/>
          <w:sz w:val="24"/>
          <w:szCs w:val="24"/>
          <w:lang w:val="ru-RU"/>
        </w:rPr>
        <w:t xml:space="preserve"> у разі несвоєчасного здійснення платежів за послугу сплачувати пеню в розмірі, встановленому відповідно до пункту 25 цього договору;</w:t>
      </w:r>
    </w:p>
    <w:p w14:paraId="75500259" w14:textId="6445E2A1"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5.2.5.</w:t>
      </w:r>
      <w:r w:rsidR="008E577D" w:rsidRPr="00061EE8">
        <w:rPr>
          <w:rFonts w:ascii="Times New Roman" w:hAnsi="Times New Roman"/>
          <w:noProof/>
          <w:sz w:val="24"/>
          <w:szCs w:val="24"/>
          <w:lang w:val="ru-RU"/>
        </w:rPr>
        <w:t xml:space="preserve"> письмово інформувати виконавця про зміну власника житла (іншого об’єкта нерухомого майна) та про фактичну кількість осіб, які постійно проживають у житлі споживача, протягом 30 календарних днів від дня настання такої події;</w:t>
      </w:r>
    </w:p>
    <w:p w14:paraId="19770C1E" w14:textId="2106049B" w:rsidR="008E577D" w:rsidRPr="00E16777"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 xml:space="preserve">5.2.6. </w:t>
      </w:r>
      <w:r w:rsidR="008E577D" w:rsidRPr="00061EE8">
        <w:rPr>
          <w:rFonts w:ascii="Times New Roman" w:hAnsi="Times New Roman"/>
          <w:noProof/>
          <w:sz w:val="24"/>
          <w:szCs w:val="24"/>
          <w:lang w:val="ru-RU"/>
        </w:rPr>
        <w:t xml:space="preserve">забезпечити роздільне </w:t>
      </w:r>
      <w:r w:rsidR="008E577D" w:rsidRPr="00E16777">
        <w:rPr>
          <w:rFonts w:ascii="Times New Roman" w:hAnsi="Times New Roman"/>
          <w:noProof/>
          <w:sz w:val="24"/>
          <w:szCs w:val="24"/>
          <w:lang w:val="ru-RU"/>
        </w:rPr>
        <w:t>збирання побутових відходів;</w:t>
      </w:r>
    </w:p>
    <w:p w14:paraId="78BE4AC6" w14:textId="5937D918" w:rsidR="008E577D" w:rsidRDefault="00E16777" w:rsidP="00061EE8">
      <w:pPr>
        <w:pStyle w:val="a7"/>
        <w:spacing w:before="0"/>
        <w:jc w:val="both"/>
        <w:rPr>
          <w:rFonts w:ascii="Times New Roman" w:hAnsi="Times New Roman"/>
          <w:noProof/>
          <w:sz w:val="24"/>
          <w:szCs w:val="24"/>
          <w:lang w:val="ru-RU"/>
        </w:rPr>
      </w:pPr>
      <w:r w:rsidRPr="00E16777">
        <w:rPr>
          <w:rFonts w:ascii="Times New Roman" w:hAnsi="Times New Roman"/>
          <w:noProof/>
          <w:sz w:val="24"/>
          <w:szCs w:val="24"/>
          <w:lang w:val="ru-RU"/>
        </w:rPr>
        <w:lastRenderedPageBreak/>
        <w:t>5.2.7. Забезпечити належне збирання та зберігання відходів.</w:t>
      </w:r>
    </w:p>
    <w:p w14:paraId="689D3028" w14:textId="77777777" w:rsidR="00F47014" w:rsidRPr="00E16777" w:rsidRDefault="00F47014" w:rsidP="00061EE8">
      <w:pPr>
        <w:pStyle w:val="a7"/>
        <w:spacing w:before="0"/>
        <w:jc w:val="both"/>
        <w:rPr>
          <w:rFonts w:ascii="Times New Roman" w:hAnsi="Times New Roman"/>
          <w:noProof/>
          <w:sz w:val="24"/>
          <w:szCs w:val="24"/>
          <w:lang w:val="ru-RU"/>
        </w:rPr>
      </w:pPr>
    </w:p>
    <w:p w14:paraId="3747745C" w14:textId="4E8E249D" w:rsidR="008E577D" w:rsidRPr="00061EE8" w:rsidRDefault="009A5C3B"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6. </w:t>
      </w:r>
      <w:r w:rsidR="008E577D" w:rsidRPr="00061EE8">
        <w:rPr>
          <w:rFonts w:ascii="Times New Roman" w:hAnsi="Times New Roman"/>
          <w:noProof/>
          <w:sz w:val="24"/>
          <w:szCs w:val="24"/>
          <w:lang w:val="ru-RU"/>
        </w:rPr>
        <w:t>Права та обов’язки виконавця</w:t>
      </w:r>
    </w:p>
    <w:p w14:paraId="4B47AC96" w14:textId="18ACDABF" w:rsidR="008E577D" w:rsidRPr="00061EE8" w:rsidRDefault="003F3B8D" w:rsidP="00061EE8">
      <w:pPr>
        <w:pStyle w:val="a7"/>
        <w:spacing w:before="0"/>
        <w:jc w:val="both"/>
        <w:rPr>
          <w:rFonts w:ascii="Times New Roman" w:hAnsi="Times New Roman"/>
          <w:noProof/>
          <w:sz w:val="24"/>
          <w:szCs w:val="24"/>
          <w:lang w:val="ru-RU"/>
        </w:rPr>
      </w:pPr>
      <w:r w:rsidRPr="00061EE8">
        <w:rPr>
          <w:rFonts w:ascii="Times New Roman" w:hAnsi="Times New Roman"/>
          <w:b/>
          <w:bCs/>
          <w:noProof/>
          <w:sz w:val="24"/>
          <w:szCs w:val="24"/>
          <w:lang w:val="ru-RU"/>
        </w:rPr>
        <w:t>6.1</w:t>
      </w:r>
      <w:r w:rsidR="008E577D" w:rsidRPr="00061EE8">
        <w:rPr>
          <w:rFonts w:ascii="Times New Roman" w:hAnsi="Times New Roman"/>
          <w:b/>
          <w:bCs/>
          <w:noProof/>
          <w:sz w:val="24"/>
          <w:szCs w:val="24"/>
          <w:lang w:val="ru-RU"/>
        </w:rPr>
        <w:t>. Виконавець має право</w:t>
      </w:r>
      <w:r w:rsidR="008E577D" w:rsidRPr="00061EE8">
        <w:rPr>
          <w:rFonts w:ascii="Times New Roman" w:hAnsi="Times New Roman"/>
          <w:noProof/>
          <w:sz w:val="24"/>
          <w:szCs w:val="24"/>
          <w:lang w:val="ru-RU"/>
        </w:rPr>
        <w:t>:</w:t>
      </w:r>
    </w:p>
    <w:p w14:paraId="0F5E3668" w14:textId="01143BD3" w:rsidR="008E577D" w:rsidRPr="00E16777" w:rsidRDefault="007A4B3D" w:rsidP="00061EE8">
      <w:pPr>
        <w:pStyle w:val="a7"/>
        <w:spacing w:before="0"/>
        <w:jc w:val="both"/>
        <w:rPr>
          <w:rFonts w:ascii="Times New Roman" w:hAnsi="Times New Roman"/>
          <w:noProof/>
          <w:sz w:val="24"/>
          <w:szCs w:val="24"/>
          <w:lang w:val="ru-RU"/>
        </w:rPr>
      </w:pPr>
      <w:r w:rsidRPr="00E16777">
        <w:rPr>
          <w:rFonts w:ascii="Times New Roman" w:hAnsi="Times New Roman"/>
          <w:noProof/>
          <w:sz w:val="24"/>
          <w:szCs w:val="24"/>
          <w:lang w:val="ru-RU"/>
        </w:rPr>
        <w:t>6.1.</w:t>
      </w:r>
      <w:r w:rsidR="00E16777" w:rsidRPr="00E16777">
        <w:rPr>
          <w:rFonts w:ascii="Times New Roman" w:hAnsi="Times New Roman"/>
          <w:noProof/>
          <w:sz w:val="24"/>
          <w:szCs w:val="24"/>
          <w:lang w:val="ru-RU"/>
        </w:rPr>
        <w:t>1</w:t>
      </w:r>
      <w:r w:rsidRPr="00E16777">
        <w:rPr>
          <w:rFonts w:ascii="Times New Roman" w:hAnsi="Times New Roman"/>
          <w:noProof/>
          <w:sz w:val="24"/>
          <w:szCs w:val="24"/>
          <w:lang w:val="ru-RU"/>
        </w:rPr>
        <w:t>.</w:t>
      </w:r>
      <w:r w:rsidR="008E577D" w:rsidRPr="00E16777">
        <w:rPr>
          <w:rFonts w:ascii="Times New Roman" w:hAnsi="Times New Roman"/>
          <w:noProof/>
          <w:sz w:val="24"/>
          <w:szCs w:val="24"/>
          <w:lang w:val="ru-RU"/>
        </w:rPr>
        <w:t xml:space="preserve"> вимагати від споживача своєчасно збирати та належним чином зберігати побутові відходи, </w:t>
      </w:r>
    </w:p>
    <w:p w14:paraId="2C59EFBA" w14:textId="5DABCAEF" w:rsidR="008E577D" w:rsidRPr="00061EE8" w:rsidRDefault="007A4B3D" w:rsidP="00061EE8">
      <w:pPr>
        <w:pStyle w:val="a7"/>
        <w:spacing w:before="0"/>
        <w:jc w:val="both"/>
        <w:rPr>
          <w:rFonts w:ascii="Times New Roman" w:hAnsi="Times New Roman"/>
          <w:noProof/>
          <w:sz w:val="24"/>
          <w:szCs w:val="24"/>
          <w:lang w:val="ru-RU"/>
        </w:rPr>
      </w:pPr>
      <w:r w:rsidRPr="00E16777">
        <w:rPr>
          <w:rFonts w:ascii="Times New Roman" w:hAnsi="Times New Roman"/>
          <w:noProof/>
          <w:sz w:val="24"/>
          <w:szCs w:val="24"/>
          <w:lang w:val="ru-RU"/>
        </w:rPr>
        <w:t>6.1.</w:t>
      </w:r>
      <w:r w:rsidR="00E16777">
        <w:rPr>
          <w:rFonts w:ascii="Times New Roman" w:hAnsi="Times New Roman"/>
          <w:noProof/>
          <w:sz w:val="24"/>
          <w:szCs w:val="24"/>
          <w:lang w:val="ru-RU"/>
        </w:rPr>
        <w:t>2</w:t>
      </w:r>
      <w:r w:rsidRPr="00E16777">
        <w:rPr>
          <w:rFonts w:ascii="Times New Roman" w:hAnsi="Times New Roman"/>
          <w:noProof/>
          <w:sz w:val="24"/>
          <w:szCs w:val="24"/>
          <w:lang w:val="ru-RU"/>
        </w:rPr>
        <w:t>.</w:t>
      </w:r>
      <w:r w:rsidR="008E577D" w:rsidRPr="00E16777">
        <w:rPr>
          <w:rFonts w:ascii="Times New Roman" w:hAnsi="Times New Roman"/>
          <w:noProof/>
          <w:sz w:val="24"/>
          <w:szCs w:val="24"/>
          <w:lang w:val="ru-RU"/>
        </w:rPr>
        <w:t xml:space="preserve"> вимагати від споживача здійснювати роздільне </w:t>
      </w:r>
      <w:r w:rsidR="008E577D" w:rsidRPr="00061EE8">
        <w:rPr>
          <w:rFonts w:ascii="Times New Roman" w:hAnsi="Times New Roman"/>
          <w:noProof/>
          <w:sz w:val="24"/>
          <w:szCs w:val="24"/>
          <w:lang w:val="ru-RU"/>
        </w:rPr>
        <w:t>збирання побутових відходів;</w:t>
      </w:r>
    </w:p>
    <w:p w14:paraId="114E720A" w14:textId="4C769357" w:rsidR="008E577D" w:rsidRPr="00061EE8" w:rsidRDefault="007A4B3D"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6.1.</w:t>
      </w:r>
      <w:r w:rsidR="00E16777">
        <w:rPr>
          <w:rFonts w:ascii="Times New Roman" w:hAnsi="Times New Roman"/>
          <w:noProof/>
          <w:sz w:val="24"/>
          <w:szCs w:val="24"/>
          <w:lang w:val="ru-RU"/>
        </w:rPr>
        <w:t>3</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обмежити (припинити) надання послуги у разі її неоплати або оплати не в повному обсязі в порядку і строки, встановлені законом та договором, крім випадків, коли якість та/або обсяг надання послуги не відповідають умовам договору;</w:t>
      </w:r>
    </w:p>
    <w:p w14:paraId="09799758" w14:textId="3CB8D696" w:rsidR="008E577D" w:rsidRPr="00061EE8"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6.1.4.</w:t>
      </w:r>
      <w:r w:rsidR="008E577D" w:rsidRPr="00061EE8">
        <w:rPr>
          <w:rFonts w:ascii="Times New Roman" w:hAnsi="Times New Roman"/>
          <w:noProof/>
          <w:sz w:val="24"/>
          <w:szCs w:val="24"/>
          <w:lang w:val="ru-RU"/>
        </w:rPr>
        <w:t xml:space="preserve"> вимагати від споживача проведення протягом п’яти робочих днів робіт з усунення виявлених неполадок, що виникли з вини споживача, або відшкодування вартості таких робіт, проведених виконавцем;</w:t>
      </w:r>
    </w:p>
    <w:p w14:paraId="18AFB6CE" w14:textId="0AF1F491" w:rsidR="008E577D"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6.1.5.</w:t>
      </w:r>
      <w:r w:rsidR="008E577D" w:rsidRPr="00061EE8">
        <w:rPr>
          <w:rFonts w:ascii="Times New Roman" w:hAnsi="Times New Roman"/>
          <w:noProof/>
          <w:sz w:val="24"/>
          <w:szCs w:val="24"/>
          <w:lang w:val="ru-RU"/>
        </w:rPr>
        <w:t xml:space="preserve"> отримувати інформацію від споживача про зміну власника житла (іншого об’єкта нерухомого майна) та фактичної кількості осіб, які постійно проживають у житлі споживача.</w:t>
      </w:r>
    </w:p>
    <w:p w14:paraId="5AAB9551" w14:textId="79DD49E2" w:rsidR="00E16777" w:rsidRPr="00061EE8"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6.1.6. звертатися до суду у разі порушення споживачем умов Договору.</w:t>
      </w:r>
    </w:p>
    <w:p w14:paraId="2804BA47" w14:textId="2706695B" w:rsidR="008E577D" w:rsidRPr="00061EE8" w:rsidRDefault="003F3B8D" w:rsidP="00061EE8">
      <w:pPr>
        <w:pStyle w:val="a7"/>
        <w:spacing w:before="0"/>
        <w:jc w:val="both"/>
        <w:rPr>
          <w:rFonts w:ascii="Times New Roman" w:hAnsi="Times New Roman"/>
          <w:b/>
          <w:bCs/>
          <w:noProof/>
          <w:sz w:val="24"/>
          <w:szCs w:val="24"/>
          <w:lang w:val="ru-RU"/>
        </w:rPr>
      </w:pPr>
      <w:r w:rsidRPr="00061EE8">
        <w:rPr>
          <w:rFonts w:ascii="Times New Roman" w:hAnsi="Times New Roman"/>
          <w:b/>
          <w:bCs/>
          <w:noProof/>
          <w:sz w:val="24"/>
          <w:szCs w:val="24"/>
          <w:lang w:val="ru-RU"/>
        </w:rPr>
        <w:t>6.2</w:t>
      </w:r>
      <w:r w:rsidR="008E577D" w:rsidRPr="00061EE8">
        <w:rPr>
          <w:rFonts w:ascii="Times New Roman" w:hAnsi="Times New Roman"/>
          <w:b/>
          <w:bCs/>
          <w:noProof/>
          <w:sz w:val="24"/>
          <w:szCs w:val="24"/>
          <w:lang w:val="ru-RU"/>
        </w:rPr>
        <w:t>. Виконавець зобов’язується:</w:t>
      </w:r>
    </w:p>
    <w:p w14:paraId="586B0D88" w14:textId="173D838D" w:rsidR="008E577D" w:rsidRPr="00061EE8"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w:t>
      </w:r>
      <w:r w:rsidR="008E577D" w:rsidRPr="00061EE8">
        <w:rPr>
          <w:rFonts w:ascii="Times New Roman" w:hAnsi="Times New Roman"/>
          <w:noProof/>
          <w:sz w:val="24"/>
          <w:szCs w:val="24"/>
          <w:lang w:val="ru-RU"/>
        </w:rPr>
        <w:t>1</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забезпечувати своєчасність надання, безперервність і відповідну якість послуги згідно із законодавством про житлово-комунальні послуги та про відходи та умовами договору, зокрема шляхом створення системи управління якістю відповідно до національних або міжнародних стандартів;</w:t>
      </w:r>
    </w:p>
    <w:p w14:paraId="1DF30F26" w14:textId="55D2A69D" w:rsidR="008E577D" w:rsidRPr="00061EE8"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w:t>
      </w:r>
      <w:r w:rsidR="008E577D" w:rsidRPr="00061EE8">
        <w:rPr>
          <w:rFonts w:ascii="Times New Roman" w:hAnsi="Times New Roman"/>
          <w:noProof/>
          <w:sz w:val="24"/>
          <w:szCs w:val="24"/>
          <w:lang w:val="ru-RU"/>
        </w:rPr>
        <w:t>2</w:t>
      </w:r>
      <w:r>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готувати та укладати із споживачем договори про надання послуги з визначенням відповідальності за дотримання умов її виконання згідно з типовим договором;</w:t>
      </w:r>
    </w:p>
    <w:p w14:paraId="1098D822" w14:textId="326D649E" w:rsidR="008E577D" w:rsidRPr="00061EE8" w:rsidRDefault="00E16777"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6.2.3.</w:t>
      </w:r>
      <w:r w:rsidR="008E577D" w:rsidRPr="00061EE8">
        <w:rPr>
          <w:rFonts w:ascii="Times New Roman" w:hAnsi="Times New Roman"/>
          <w:noProof/>
          <w:sz w:val="24"/>
          <w:szCs w:val="24"/>
          <w:lang w:val="ru-RU"/>
        </w:rPr>
        <w:t xml:space="preserve"> без додаткової оплати надавати в установленому законодавством порядку засобами зв’язку, зазначеними в розділі “Реквізити виконавця” цього договору, необхідну інформацію про тарифи, загальну вартість місячного платежу, структуру тарифу, порядок надання послуги, графік збирання та перевезення побутових відходів, щомісячні обсяги зібраних побутових відходів (за видами), щомісячні обсяги переданих різних видів побутових відходів іншим суб’єктам господарювання на місця видалення відходів або об’єкти відновлення відходів з наведенням коду операції відповідно до Переліку операцій з видалення відходів та Переліку операцій з відновлення відходів, наведених в додатках 1 і 2 до Закону України “Про управління відходами”;</w:t>
      </w:r>
    </w:p>
    <w:p w14:paraId="52A85416" w14:textId="2F0879C8"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6.2.4.</w:t>
      </w:r>
      <w:r w:rsidR="008E577D" w:rsidRPr="00061EE8">
        <w:rPr>
          <w:rFonts w:ascii="Times New Roman" w:hAnsi="Times New Roman"/>
          <w:noProof/>
          <w:sz w:val="24"/>
          <w:szCs w:val="24"/>
          <w:lang w:val="ru-RU"/>
        </w:rPr>
        <w:t xml:space="preserve"> розглядати у визначений законодавством строк претензії та скарги споживачів і проводити відповідні перерахунки розміру плати за послугу в разі її ненадання, надання не в повному обсязі, несвоєчасно або неналежної якості, а також в інших випадках, визначених договором;</w:t>
      </w:r>
    </w:p>
    <w:p w14:paraId="1EAEB1A0" w14:textId="33A94A4B"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6.2.5.</w:t>
      </w:r>
      <w:r w:rsidR="008E577D" w:rsidRPr="00061EE8">
        <w:rPr>
          <w:rFonts w:ascii="Times New Roman" w:hAnsi="Times New Roman"/>
          <w:noProof/>
          <w:sz w:val="24"/>
          <w:szCs w:val="24"/>
          <w:lang w:val="ru-RU"/>
        </w:rPr>
        <w:t xml:space="preserve"> вживати заходів до усунення порушень якості послуги у строки, встановлені законодавством;</w:t>
      </w:r>
    </w:p>
    <w:p w14:paraId="2EE1149A" w14:textId="50E7B0BC"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6.2.6.</w:t>
      </w:r>
      <w:r w:rsidR="008E577D" w:rsidRPr="00061EE8">
        <w:rPr>
          <w:rFonts w:ascii="Times New Roman" w:hAnsi="Times New Roman"/>
          <w:noProof/>
          <w:sz w:val="24"/>
          <w:szCs w:val="24"/>
          <w:lang w:val="ru-RU"/>
        </w:rPr>
        <w:t xml:space="preserve"> самостійно здійснювати перерахунок вартості послуги за весь період її ненадання, надання не в повному обсязі або невідповідної якості, а також сплачувати неустойку (штраф) у розмірі, встановленому відповідно до пункту 25 цього договору;</w:t>
      </w:r>
    </w:p>
    <w:p w14:paraId="0BE02ABF" w14:textId="6D329F4F"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 xml:space="preserve">6.2.7. </w:t>
      </w:r>
      <w:r w:rsidR="008E577D" w:rsidRPr="00061EE8">
        <w:rPr>
          <w:rFonts w:ascii="Times New Roman" w:hAnsi="Times New Roman"/>
          <w:noProof/>
          <w:sz w:val="24"/>
          <w:szCs w:val="24"/>
          <w:lang w:val="ru-RU"/>
        </w:rPr>
        <w:t>своєчасно реагувати на виклики споживача, підписувати акти-претензії, вести облік вимог (претензій) споживача у зв’язку з порушенням порядку надання послуги;</w:t>
      </w:r>
    </w:p>
    <w:p w14:paraId="31D489D9" w14:textId="6501DF9B"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6.2.8.</w:t>
      </w:r>
      <w:r w:rsidR="008E577D" w:rsidRPr="00061EE8">
        <w:rPr>
          <w:rFonts w:ascii="Times New Roman" w:hAnsi="Times New Roman"/>
          <w:noProof/>
          <w:sz w:val="24"/>
          <w:szCs w:val="24"/>
          <w:lang w:val="ru-RU"/>
        </w:rPr>
        <w:t xml:space="preserve"> своєчасно та власним коштом проводити роботи з усунення виявлених неполадок, пов’язаних з наданням послуги, що виникли з його вини;</w:t>
      </w:r>
    </w:p>
    <w:p w14:paraId="41B926F8" w14:textId="6BE0A137"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6.2.9.</w:t>
      </w:r>
      <w:r w:rsidR="008E577D" w:rsidRPr="00061EE8">
        <w:rPr>
          <w:rFonts w:ascii="Times New Roman" w:hAnsi="Times New Roman"/>
          <w:noProof/>
          <w:sz w:val="24"/>
          <w:szCs w:val="24"/>
          <w:lang w:val="ru-RU"/>
        </w:rPr>
        <w:t xml:space="preserve"> інформувати споживача про намір зміни тарифів на послугу за видами побутових відходів у порядку, встановленому відповідно до пункту 26 цього договору;</w:t>
      </w:r>
    </w:p>
    <w:p w14:paraId="7718C976" w14:textId="6EA68329"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6.2.10.</w:t>
      </w:r>
      <w:r w:rsidR="008E577D" w:rsidRPr="00061EE8">
        <w:rPr>
          <w:rFonts w:ascii="Times New Roman" w:hAnsi="Times New Roman"/>
          <w:noProof/>
          <w:sz w:val="24"/>
          <w:szCs w:val="24"/>
          <w:lang w:val="ru-RU"/>
        </w:rPr>
        <w:t xml:space="preserve"> укладати договори із суб’єктами господарювання, які здійснюють відновлення</w:t>
      </w:r>
      <w:r w:rsidR="00034870">
        <w:rPr>
          <w:rFonts w:ascii="Times New Roman" w:hAnsi="Times New Roman"/>
          <w:noProof/>
          <w:sz w:val="24"/>
          <w:szCs w:val="24"/>
          <w:lang w:val="ru-RU"/>
        </w:rPr>
        <w:t>,</w:t>
      </w:r>
      <w:r w:rsidR="008E577D" w:rsidRPr="00061EE8">
        <w:rPr>
          <w:rFonts w:ascii="Times New Roman" w:hAnsi="Times New Roman"/>
          <w:noProof/>
          <w:sz w:val="24"/>
          <w:szCs w:val="24"/>
          <w:lang w:val="ru-RU"/>
        </w:rPr>
        <w:t xml:space="preserve"> видалення</w:t>
      </w:r>
      <w:r w:rsidR="00034870">
        <w:rPr>
          <w:rFonts w:ascii="Times New Roman" w:hAnsi="Times New Roman"/>
          <w:noProof/>
          <w:sz w:val="24"/>
          <w:szCs w:val="24"/>
          <w:lang w:val="ru-RU"/>
        </w:rPr>
        <w:t xml:space="preserve"> та захоронення</w:t>
      </w:r>
      <w:r w:rsidR="008E577D" w:rsidRPr="00061EE8">
        <w:rPr>
          <w:rFonts w:ascii="Times New Roman" w:hAnsi="Times New Roman"/>
          <w:noProof/>
          <w:sz w:val="24"/>
          <w:szCs w:val="24"/>
          <w:lang w:val="ru-RU"/>
        </w:rPr>
        <w:t xml:space="preserve"> побутових відходів</w:t>
      </w:r>
      <w:r w:rsidR="00034870">
        <w:rPr>
          <w:rFonts w:ascii="Times New Roman" w:hAnsi="Times New Roman"/>
          <w:noProof/>
          <w:sz w:val="24"/>
          <w:szCs w:val="24"/>
          <w:lang w:val="ru-RU"/>
        </w:rPr>
        <w:t>, перевозити побутові відходи</w:t>
      </w:r>
      <w:r>
        <w:rPr>
          <w:rFonts w:ascii="Times New Roman" w:hAnsi="Times New Roman"/>
          <w:noProof/>
          <w:sz w:val="24"/>
          <w:szCs w:val="24"/>
          <w:lang w:val="ru-RU"/>
        </w:rPr>
        <w:t xml:space="preserve"> в спеціально відведені місця чи на об</w:t>
      </w:r>
      <w:r w:rsidRPr="00976B08">
        <w:rPr>
          <w:rFonts w:ascii="Times New Roman" w:hAnsi="Times New Roman"/>
          <w:noProof/>
          <w:sz w:val="24"/>
          <w:szCs w:val="24"/>
          <w:lang w:val="ru-RU"/>
        </w:rPr>
        <w:t>’</w:t>
      </w:r>
      <w:r>
        <w:rPr>
          <w:rFonts w:ascii="Times New Roman" w:hAnsi="Times New Roman"/>
          <w:noProof/>
          <w:sz w:val="24"/>
          <w:szCs w:val="24"/>
        </w:rPr>
        <w:t>єкти поводження з побутовими відходами відповідно до Правил благоустрою території Димерської територіальної громади Вишгородського району Київської області</w:t>
      </w:r>
      <w:r w:rsidR="008E577D" w:rsidRPr="00061EE8">
        <w:rPr>
          <w:rFonts w:ascii="Times New Roman" w:hAnsi="Times New Roman"/>
          <w:noProof/>
          <w:sz w:val="24"/>
          <w:szCs w:val="24"/>
          <w:lang w:val="ru-RU"/>
        </w:rPr>
        <w:t xml:space="preserve">. </w:t>
      </w:r>
    </w:p>
    <w:p w14:paraId="0CF5BE1D" w14:textId="52887FF5"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6.2.11.</w:t>
      </w:r>
      <w:r w:rsidR="008E577D" w:rsidRPr="00061EE8">
        <w:rPr>
          <w:rFonts w:ascii="Times New Roman" w:hAnsi="Times New Roman"/>
          <w:noProof/>
          <w:sz w:val="24"/>
          <w:szCs w:val="24"/>
          <w:lang w:val="ru-RU"/>
        </w:rPr>
        <w:t xml:space="preserve"> забезпечувати утримання у належному санітарно-технічному стані контейнерів у разі перебування їх у власності </w:t>
      </w:r>
      <w:r w:rsidR="00034870">
        <w:rPr>
          <w:rFonts w:ascii="Times New Roman" w:hAnsi="Times New Roman"/>
          <w:noProof/>
          <w:sz w:val="24"/>
          <w:szCs w:val="24"/>
          <w:lang w:val="ru-RU"/>
        </w:rPr>
        <w:t>виконавця.</w:t>
      </w:r>
    </w:p>
    <w:p w14:paraId="4A8B16F5" w14:textId="31A4026F"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lastRenderedPageBreak/>
        <w:t>6.2.12.</w:t>
      </w:r>
      <w:r w:rsidR="008E577D" w:rsidRPr="00061EE8">
        <w:rPr>
          <w:rFonts w:ascii="Times New Roman" w:hAnsi="Times New Roman"/>
          <w:noProof/>
          <w:sz w:val="24"/>
          <w:szCs w:val="24"/>
          <w:lang w:val="ru-RU"/>
        </w:rPr>
        <w:t xml:space="preserve"> забезпечувати ліквідацію звалища змішаних відходів протягом однієї доби з моменту його утворення на контейнерному майданчику через недотримання графіка перевезення, а також невідкладне проведення прибирання в разі розсипання побутових відходів під час завантаження у спеціально обладнаний для цього транспортний засіб;</w:t>
      </w:r>
    </w:p>
    <w:p w14:paraId="54FC863A" w14:textId="6DF6AD4D" w:rsidR="008E577D" w:rsidRPr="00061EE8" w:rsidRDefault="00976B08" w:rsidP="00061EE8">
      <w:pPr>
        <w:pStyle w:val="a7"/>
        <w:spacing w:before="0"/>
        <w:jc w:val="both"/>
        <w:rPr>
          <w:rFonts w:ascii="Times New Roman" w:hAnsi="Times New Roman"/>
          <w:noProof/>
          <w:sz w:val="24"/>
          <w:szCs w:val="24"/>
          <w:lang w:val="ru-RU"/>
        </w:rPr>
      </w:pPr>
      <w:r>
        <w:rPr>
          <w:rFonts w:ascii="Times New Roman" w:hAnsi="Times New Roman"/>
          <w:noProof/>
          <w:sz w:val="24"/>
          <w:szCs w:val="24"/>
          <w:lang w:val="ru-RU"/>
        </w:rPr>
        <w:t>6.2.13.</w:t>
      </w:r>
      <w:r w:rsidR="008E577D" w:rsidRPr="00061EE8">
        <w:rPr>
          <w:rFonts w:ascii="Times New Roman" w:hAnsi="Times New Roman"/>
          <w:noProof/>
          <w:sz w:val="24"/>
          <w:szCs w:val="24"/>
          <w:lang w:val="ru-RU"/>
        </w:rPr>
        <w:t xml:space="preserve"> проводити інформаційні кампанії для підвищення обізнаності громадськості з питань запобігання утворенню відходів та забрудненню навколишнього природного середовища.</w:t>
      </w:r>
    </w:p>
    <w:p w14:paraId="76B63503" w14:textId="63996105" w:rsidR="008E577D" w:rsidRPr="00061EE8" w:rsidRDefault="00337512"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7. </w:t>
      </w:r>
      <w:r w:rsidR="008E577D" w:rsidRPr="00061EE8">
        <w:rPr>
          <w:rFonts w:ascii="Times New Roman" w:hAnsi="Times New Roman"/>
          <w:noProof/>
          <w:sz w:val="24"/>
          <w:szCs w:val="24"/>
          <w:lang w:val="ru-RU"/>
        </w:rPr>
        <w:t>Тариф та порядок оплати послуги</w:t>
      </w:r>
    </w:p>
    <w:p w14:paraId="2CC2D55A" w14:textId="4918AB21"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7.1</w:t>
      </w:r>
      <w:r w:rsidR="008E577D" w:rsidRPr="00061EE8">
        <w:rPr>
          <w:rFonts w:ascii="Times New Roman" w:hAnsi="Times New Roman"/>
          <w:noProof/>
          <w:sz w:val="24"/>
          <w:szCs w:val="24"/>
          <w:lang w:val="ru-RU"/>
        </w:rPr>
        <w:t>. Згідно рішення</w:t>
      </w:r>
      <w:r w:rsidR="00E365B4">
        <w:rPr>
          <w:rFonts w:ascii="Times New Roman" w:hAnsi="Times New Roman"/>
          <w:noProof/>
          <w:sz w:val="24"/>
          <w:szCs w:val="24"/>
          <w:lang w:val="ru-RU"/>
        </w:rPr>
        <w:t xml:space="preserve"> </w:t>
      </w:r>
      <w:r w:rsidR="00EB7D1F" w:rsidRPr="00061EE8">
        <w:rPr>
          <w:rFonts w:ascii="Times New Roman" w:hAnsi="Times New Roman"/>
          <w:sz w:val="24"/>
          <w:szCs w:val="24"/>
        </w:rPr>
        <w:t xml:space="preserve">Виконавчого комітету </w:t>
      </w:r>
      <w:proofErr w:type="spellStart"/>
      <w:r w:rsidR="00EB7D1F" w:rsidRPr="00061EE8">
        <w:rPr>
          <w:rFonts w:ascii="Times New Roman" w:hAnsi="Times New Roman"/>
          <w:sz w:val="24"/>
          <w:szCs w:val="24"/>
        </w:rPr>
        <w:t>Димерської</w:t>
      </w:r>
      <w:proofErr w:type="spellEnd"/>
      <w:r w:rsidR="00EB7D1F" w:rsidRPr="00061EE8">
        <w:rPr>
          <w:rFonts w:ascii="Times New Roman" w:hAnsi="Times New Roman"/>
          <w:sz w:val="24"/>
          <w:szCs w:val="24"/>
        </w:rPr>
        <w:t xml:space="preserve"> селищної ради «Про затвердження протоколу засідання конкурсної комісії з визначення виконавця послуг з вивезення побутових відходів на території </w:t>
      </w:r>
      <w:proofErr w:type="spellStart"/>
      <w:r w:rsidR="00EB7D1F" w:rsidRPr="00061EE8">
        <w:rPr>
          <w:rFonts w:ascii="Times New Roman" w:hAnsi="Times New Roman"/>
          <w:sz w:val="24"/>
          <w:szCs w:val="24"/>
        </w:rPr>
        <w:t>Димерської</w:t>
      </w:r>
      <w:proofErr w:type="spellEnd"/>
      <w:r w:rsidR="00EB7D1F" w:rsidRPr="00061EE8">
        <w:rPr>
          <w:rFonts w:ascii="Times New Roman" w:hAnsi="Times New Roman"/>
          <w:sz w:val="24"/>
          <w:szCs w:val="24"/>
        </w:rPr>
        <w:t xml:space="preserve"> селищної територіальної громади та визначення виконавця послуг з вивезення побутових відходів на території </w:t>
      </w:r>
      <w:proofErr w:type="spellStart"/>
      <w:r w:rsidR="00EB7D1F" w:rsidRPr="00061EE8">
        <w:rPr>
          <w:rFonts w:ascii="Times New Roman" w:hAnsi="Times New Roman"/>
          <w:sz w:val="24"/>
          <w:szCs w:val="24"/>
        </w:rPr>
        <w:t>Димерської</w:t>
      </w:r>
      <w:proofErr w:type="spellEnd"/>
      <w:r w:rsidR="00EB7D1F" w:rsidRPr="00061EE8">
        <w:rPr>
          <w:rFonts w:ascii="Times New Roman" w:hAnsi="Times New Roman"/>
          <w:sz w:val="24"/>
          <w:szCs w:val="24"/>
        </w:rPr>
        <w:t xml:space="preserve"> селищної територіальної громади» від 12 серпня 2022 року №109</w:t>
      </w:r>
      <w:r w:rsidR="00EB7D1F"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тариф на послугу становить:</w:t>
      </w:r>
    </w:p>
    <w:p w14:paraId="5B896A52" w14:textId="0E0758E0" w:rsidR="00EB7D1F" w:rsidRPr="00061EE8" w:rsidRDefault="00EB7D1F" w:rsidP="00061EE8">
      <w:pPr>
        <w:pStyle w:val="af1"/>
        <w:numPr>
          <w:ilvl w:val="0"/>
          <w:numId w:val="9"/>
        </w:numPr>
        <w:spacing w:after="0" w:line="240" w:lineRule="auto"/>
        <w:ind w:left="0" w:firstLine="709"/>
        <w:jc w:val="both"/>
        <w:rPr>
          <w:rFonts w:ascii="Times New Roman" w:hAnsi="Times New Roman"/>
          <w:color w:val="000000"/>
          <w:sz w:val="24"/>
          <w:szCs w:val="24"/>
        </w:rPr>
      </w:pPr>
      <w:r w:rsidRPr="00061EE8">
        <w:rPr>
          <w:rFonts w:ascii="Times New Roman" w:hAnsi="Times New Roman"/>
          <w:color w:val="000000"/>
          <w:sz w:val="24"/>
          <w:szCs w:val="24"/>
        </w:rPr>
        <w:t>35 грн. 00 коп. за одну фактично проживаючу людину в місяць для багатоквартирних будинків;</w:t>
      </w:r>
    </w:p>
    <w:p w14:paraId="41C0B5D0" w14:textId="0E912F8D" w:rsidR="00EB7D1F" w:rsidRPr="00061EE8" w:rsidRDefault="00EB7D1F" w:rsidP="00061EE8">
      <w:pPr>
        <w:pStyle w:val="af1"/>
        <w:numPr>
          <w:ilvl w:val="0"/>
          <w:numId w:val="9"/>
        </w:numPr>
        <w:spacing w:after="0" w:line="240" w:lineRule="auto"/>
        <w:ind w:left="0" w:firstLine="709"/>
        <w:jc w:val="both"/>
        <w:rPr>
          <w:rFonts w:ascii="Times New Roman" w:hAnsi="Times New Roman"/>
          <w:color w:val="000000"/>
          <w:sz w:val="24"/>
          <w:szCs w:val="24"/>
        </w:rPr>
      </w:pPr>
      <w:r w:rsidRPr="00061EE8">
        <w:rPr>
          <w:rFonts w:ascii="Times New Roman" w:hAnsi="Times New Roman"/>
          <w:color w:val="000000"/>
          <w:sz w:val="24"/>
          <w:szCs w:val="24"/>
        </w:rPr>
        <w:t>35 грн. 00 коп. за одну фактично проживаючу людину в місяць для приватного сектору</w:t>
      </w:r>
      <w:r w:rsidR="009767CE">
        <w:rPr>
          <w:rFonts w:ascii="Times New Roman" w:hAnsi="Times New Roman"/>
          <w:color w:val="000000"/>
          <w:sz w:val="24"/>
          <w:szCs w:val="24"/>
        </w:rPr>
        <w:t>.</w:t>
      </w:r>
    </w:p>
    <w:p w14:paraId="3683E20A" w14:textId="18BD551E" w:rsidR="008E577D" w:rsidRPr="00E41DC4" w:rsidRDefault="00337512" w:rsidP="00E41DC4">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7.2</w:t>
      </w:r>
      <w:r w:rsidR="008E577D" w:rsidRPr="00061EE8">
        <w:rPr>
          <w:rFonts w:ascii="Times New Roman" w:hAnsi="Times New Roman"/>
          <w:noProof/>
          <w:sz w:val="24"/>
          <w:szCs w:val="24"/>
          <w:lang w:val="ru-RU"/>
        </w:rPr>
        <w:t>. Розрахунковим періодом є календарний місяць.</w:t>
      </w:r>
      <w:r w:rsidR="00E41DC4">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Споживач вносить однією сумою плату</w:t>
      </w:r>
      <w:r w:rsidR="00E41DC4">
        <w:rPr>
          <w:rFonts w:ascii="Times New Roman" w:hAnsi="Times New Roman"/>
          <w:noProof/>
          <w:sz w:val="24"/>
          <w:szCs w:val="24"/>
          <w:lang w:val="ru-RU"/>
        </w:rPr>
        <w:t xml:space="preserve"> на розрахунковий рахунок виконавця – КП «Димерський комбінат комунальних послуг» </w:t>
      </w:r>
      <w:r w:rsidR="00E41DC4" w:rsidRPr="00E41DC4">
        <w:rPr>
          <w:rFonts w:ascii="Times New Roman" w:hAnsi="Times New Roman"/>
          <w:sz w:val="24"/>
          <w:szCs w:val="24"/>
        </w:rPr>
        <w:t xml:space="preserve">р/р: UA683052990000026007030132762 в АТ КБ “ПРИВАТБАНК”, </w:t>
      </w:r>
      <w:r w:rsidR="008E577D" w:rsidRPr="00061EE8">
        <w:rPr>
          <w:rFonts w:ascii="Times New Roman" w:hAnsi="Times New Roman"/>
          <w:noProof/>
          <w:sz w:val="24"/>
          <w:szCs w:val="24"/>
          <w:lang w:val="ru-RU"/>
        </w:rPr>
        <w:t>яка складається з</w:t>
      </w:r>
      <w:r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плати за послугу, що розраховується виходячи з розміру затверджених тарифів на послугу та обсягу надання послуги, визначених відповідно до законодавства</w:t>
      </w:r>
      <w:r w:rsidR="00E41DC4">
        <w:rPr>
          <w:rFonts w:ascii="Times New Roman" w:hAnsi="Times New Roman"/>
          <w:noProof/>
          <w:sz w:val="24"/>
          <w:szCs w:val="24"/>
          <w:lang w:val="ru-RU"/>
        </w:rPr>
        <w:t xml:space="preserve"> </w:t>
      </w:r>
    </w:p>
    <w:p w14:paraId="0A705094" w14:textId="37393964"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7.3</w:t>
      </w:r>
      <w:r w:rsidR="008E577D" w:rsidRPr="00061EE8">
        <w:rPr>
          <w:rFonts w:ascii="Times New Roman" w:hAnsi="Times New Roman"/>
          <w:noProof/>
          <w:sz w:val="24"/>
          <w:szCs w:val="24"/>
          <w:lang w:val="ru-RU"/>
        </w:rPr>
        <w:t>. У разі застосування щомісячної системи оплати послуги споживач здійснює оплату за цим договором не пізніше 20 числа місяця, що настає за розрахунковим, що є граничним строком внесення плати за спожиту послугу.</w:t>
      </w:r>
    </w:p>
    <w:p w14:paraId="11D002A1" w14:textId="410DCBBC"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7.4</w:t>
      </w:r>
      <w:r w:rsidR="008E577D" w:rsidRPr="00061EE8">
        <w:rPr>
          <w:rFonts w:ascii="Times New Roman" w:hAnsi="Times New Roman"/>
          <w:noProof/>
          <w:sz w:val="24"/>
          <w:szCs w:val="24"/>
          <w:lang w:val="ru-RU"/>
        </w:rPr>
        <w:t xml:space="preserve">. Виконавець формує на підставі норм надання послуги рахунок на оплату послуги та надає споживачеві у строк не пізніше ніж за 10 календарних днів до граничного строку внесення плати за послугу. </w:t>
      </w:r>
    </w:p>
    <w:p w14:paraId="74018B30"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Рахунок надається на паперовому носії. На вимогу або за згодою споживача рахунок може надаватися в електронній формі, зокрема за допомогою доступу до електронних систем обліку розрахунків споживачів.</w:t>
      </w:r>
    </w:p>
    <w:p w14:paraId="7A45B32F" w14:textId="42891219"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7.5</w:t>
      </w:r>
      <w:r w:rsidR="008E577D" w:rsidRPr="00061EE8">
        <w:rPr>
          <w:rFonts w:ascii="Times New Roman" w:hAnsi="Times New Roman"/>
          <w:noProof/>
          <w:sz w:val="24"/>
          <w:szCs w:val="24"/>
          <w:lang w:val="ru-RU"/>
        </w:rPr>
        <w:t xml:space="preserve">. За бажанням споживача оплата послуги може здійснюватися шляхом внесення авансових платежів. </w:t>
      </w:r>
    </w:p>
    <w:p w14:paraId="5EF810ED"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Під час здійснення оплати споживач зобов’язаний зазначити розрахунковий період, за який вона здійснюється, та призначення платежу (плата виконавцю, сплата пені, штрафів).</w:t>
      </w:r>
    </w:p>
    <w:p w14:paraId="6DAE41DD"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У разі коли споживачем не визначено розрахунковий період або за зазначений споживачем період виникла переплата, виконавець має право зарахувати такий платіж (його частину в розмірі переплати) в рахунок заборгованості споживача за минулі розрахункові періоди в разі її наявності, а в разі відсутності такої заборгованості - в рахунок майбутніх платежів споживача починаючи з найближчих до дати здійснення платежу розрахункових періодів.</w:t>
      </w:r>
    </w:p>
    <w:p w14:paraId="5121BF75"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Виконавець не має права зараховувати плату за послугу в рахунок погашення пені, нарахованої споживачу без згоди споживача.</w:t>
      </w:r>
    </w:p>
    <w:p w14:paraId="1892F73A" w14:textId="5938027F"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7.6</w:t>
      </w:r>
      <w:r w:rsidR="008E577D" w:rsidRPr="00061EE8">
        <w:rPr>
          <w:rFonts w:ascii="Times New Roman" w:hAnsi="Times New Roman"/>
          <w:noProof/>
          <w:sz w:val="24"/>
          <w:szCs w:val="24"/>
          <w:lang w:val="ru-RU"/>
        </w:rPr>
        <w:t>. У разі коли споживач не повністю вніс плату виконавцю за розрахунковий період, а також коли виконавець здійснює зарахування переплати в рахунок заборгованості за минулі періоди або в рахунок майбутніх платежів споживача, отримані від споживача кошти зараховуються</w:t>
      </w:r>
      <w:r w:rsidR="00F51860" w:rsidRPr="00061EE8">
        <w:rPr>
          <w:rFonts w:ascii="Times New Roman" w:hAnsi="Times New Roman"/>
          <w:noProof/>
          <w:sz w:val="24"/>
          <w:szCs w:val="24"/>
          <w:lang w:val="ru-RU"/>
        </w:rPr>
        <w:t xml:space="preserve"> </w:t>
      </w:r>
      <w:r w:rsidR="008E577D" w:rsidRPr="00061EE8">
        <w:rPr>
          <w:rFonts w:ascii="Times New Roman" w:hAnsi="Times New Roman"/>
          <w:noProof/>
          <w:sz w:val="24"/>
          <w:szCs w:val="24"/>
          <w:lang w:val="ru-RU"/>
        </w:rPr>
        <w:t xml:space="preserve"> в рахунок плати за послугу;</w:t>
      </w:r>
    </w:p>
    <w:p w14:paraId="34BA414E" w14:textId="56D79D04"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7.7</w:t>
      </w:r>
      <w:r w:rsidR="008E577D" w:rsidRPr="00061EE8">
        <w:rPr>
          <w:rFonts w:ascii="Times New Roman" w:hAnsi="Times New Roman"/>
          <w:noProof/>
          <w:sz w:val="24"/>
          <w:szCs w:val="24"/>
          <w:lang w:val="ru-RU"/>
        </w:rPr>
        <w:t>. У разі тимчасової відсутності в житловому приміщенні (іншому об’єкті нерухомого майна) споживача та інших осіб понад 30 календарних днів споживач має право на несплату вартості послуги за такий період за умови подачі виконавцю заяви та документа, що підтверджує таку відсутність:</w:t>
      </w:r>
    </w:p>
    <w:p w14:paraId="68682DC4" w14:textId="77777777" w:rsidR="008E577D" w:rsidRPr="00061EE8" w:rsidRDefault="008E577D" w:rsidP="00061EE8">
      <w:pPr>
        <w:pStyle w:val="a7"/>
        <w:spacing w:before="0"/>
        <w:jc w:val="both"/>
        <w:rPr>
          <w:rFonts w:ascii="Times New Roman" w:hAnsi="Times New Roman"/>
          <w:noProof/>
          <w:kern w:val="36"/>
          <w:sz w:val="24"/>
          <w:szCs w:val="24"/>
          <w:lang w:val="ru-RU" w:eastAsia="uk-UA"/>
        </w:rPr>
      </w:pPr>
      <w:r w:rsidRPr="00061EE8">
        <w:rPr>
          <w:rFonts w:ascii="Times New Roman" w:hAnsi="Times New Roman"/>
          <w:noProof/>
          <w:kern w:val="36"/>
          <w:sz w:val="24"/>
          <w:szCs w:val="24"/>
          <w:lang w:val="ru-RU" w:eastAsia="uk-UA"/>
        </w:rPr>
        <w:t xml:space="preserve">довідки про фактичне місце проживання; </w:t>
      </w:r>
    </w:p>
    <w:p w14:paraId="7FB0AFA3" w14:textId="77777777" w:rsidR="008E577D" w:rsidRPr="00061EE8"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t>довідки про взяття на облік внутрішньо переміщеної особи;</w:t>
      </w:r>
    </w:p>
    <w:p w14:paraId="384EEE96" w14:textId="77777777" w:rsidR="008E577D" w:rsidRPr="00061EE8"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lastRenderedPageBreak/>
        <w:t>довідки, що підтверджує тимчасове перебування в лікувально-профілактичних і санітарно-профілактичних закладах;</w:t>
      </w:r>
    </w:p>
    <w:p w14:paraId="4723B966" w14:textId="77777777" w:rsidR="008E577D" w:rsidRPr="00061EE8"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t>довідки, що підтверджує навчання в іншому місті;</w:t>
      </w:r>
    </w:p>
    <w:p w14:paraId="408C4DC7" w14:textId="77777777" w:rsidR="008E577D" w:rsidRPr="00061EE8"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t>довідки, що підтверджує проходження військової служби;</w:t>
      </w:r>
    </w:p>
    <w:p w14:paraId="6190AF52" w14:textId="77777777" w:rsidR="008E577D" w:rsidRPr="00061EE8"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t>довідки, що підтверджує відбування покарання;</w:t>
      </w:r>
    </w:p>
    <w:p w14:paraId="06A2C970" w14:textId="77777777" w:rsidR="008E577D" w:rsidRDefault="008E577D" w:rsidP="00061EE8">
      <w:pPr>
        <w:shd w:val="clear" w:color="auto" w:fill="FFFFFF"/>
        <w:spacing w:after="0" w:line="240" w:lineRule="auto"/>
        <w:ind w:firstLine="567"/>
        <w:jc w:val="both"/>
        <w:outlineLvl w:val="0"/>
        <w:rPr>
          <w:rFonts w:cs="Times New Roman"/>
          <w:noProof/>
          <w:kern w:val="36"/>
          <w:sz w:val="24"/>
          <w:szCs w:val="24"/>
          <w:lang w:val="ru-RU" w:eastAsia="uk-UA"/>
        </w:rPr>
      </w:pPr>
      <w:r w:rsidRPr="00061EE8">
        <w:rPr>
          <w:rFonts w:cs="Times New Roman"/>
          <w:noProof/>
          <w:kern w:val="36"/>
          <w:sz w:val="24"/>
          <w:szCs w:val="24"/>
          <w:lang w:val="ru-RU" w:eastAsia="uk-UA"/>
        </w:rPr>
        <w:t>документів, що підтверджують тимчасове перебування за кордоном.</w:t>
      </w:r>
    </w:p>
    <w:p w14:paraId="3E14A838" w14:textId="77777777" w:rsidR="00F47014" w:rsidRPr="00061EE8" w:rsidRDefault="00F47014" w:rsidP="00061EE8">
      <w:pPr>
        <w:shd w:val="clear" w:color="auto" w:fill="FFFFFF"/>
        <w:spacing w:after="0" w:line="240" w:lineRule="auto"/>
        <w:ind w:firstLine="567"/>
        <w:jc w:val="both"/>
        <w:outlineLvl w:val="0"/>
        <w:rPr>
          <w:rFonts w:cs="Times New Roman"/>
          <w:noProof/>
          <w:kern w:val="36"/>
          <w:sz w:val="24"/>
          <w:szCs w:val="24"/>
          <w:lang w:val="ru-RU" w:eastAsia="uk-UA"/>
        </w:rPr>
      </w:pPr>
    </w:p>
    <w:p w14:paraId="2E168FB3" w14:textId="3B066068" w:rsidR="008E577D" w:rsidRPr="00061EE8" w:rsidRDefault="00337512"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8. </w:t>
      </w:r>
      <w:r w:rsidR="008E577D" w:rsidRPr="00061EE8">
        <w:rPr>
          <w:rFonts w:ascii="Times New Roman" w:hAnsi="Times New Roman"/>
          <w:noProof/>
          <w:sz w:val="24"/>
          <w:szCs w:val="24"/>
          <w:lang w:val="ru-RU"/>
        </w:rPr>
        <w:t>Відповідальність сторін за порушення договору</w:t>
      </w:r>
    </w:p>
    <w:p w14:paraId="3293A0D7" w14:textId="6C37CC36"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8.1</w:t>
      </w:r>
      <w:r w:rsidR="008E577D" w:rsidRPr="00061EE8">
        <w:rPr>
          <w:rFonts w:ascii="Times New Roman" w:hAnsi="Times New Roman"/>
          <w:noProof/>
          <w:sz w:val="24"/>
          <w:szCs w:val="24"/>
          <w:lang w:val="ru-RU"/>
        </w:rPr>
        <w:t>. Сторони несуть відповідальність за порушення договору відповідно до статті 26 Закону України “Про житлово-комунальні послуги”.</w:t>
      </w:r>
    </w:p>
    <w:p w14:paraId="648E37A3" w14:textId="5A02967D"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8.2</w:t>
      </w:r>
      <w:r w:rsidR="008E577D" w:rsidRPr="00061EE8">
        <w:rPr>
          <w:rFonts w:ascii="Times New Roman" w:hAnsi="Times New Roman"/>
          <w:noProof/>
          <w:sz w:val="24"/>
          <w:szCs w:val="24"/>
          <w:lang w:val="ru-RU"/>
        </w:rPr>
        <w:t>. У разі ненадання або надання послуги не в повному обсязі, зниження її якості споживач викликає виконавця послуги (його представника) для перевірки кількості та/або якості наданої послуги. Виконавець зобов’язаний прибути на виклик споживача для перевірки якості надання послуги у строк не пізніше ніж протягом однієї доби з моменту отримання відповідного повідомлення споживачу.</w:t>
      </w:r>
    </w:p>
    <w:p w14:paraId="3EF958C2"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Акт-претензія складається відповідно до постанови Кабінету Міністрів України від 27 грудня 2018 р. № 1145 “Про затвердження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 (Офіційний вісник України, 2019 р., № 4, ст. 133).</w:t>
      </w:r>
    </w:p>
    <w:p w14:paraId="7ECEDD92" w14:textId="17A71710"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8.3</w:t>
      </w:r>
      <w:r w:rsidR="008E577D" w:rsidRPr="00061EE8">
        <w:rPr>
          <w:rFonts w:ascii="Times New Roman" w:hAnsi="Times New Roman"/>
          <w:noProof/>
          <w:sz w:val="24"/>
          <w:szCs w:val="24"/>
          <w:lang w:val="ru-RU"/>
        </w:rPr>
        <w:t>. У разі несвоєчасного здійснення платежів споживач зобов’язаний сплатити пеню в розмірі 0,01 відсотка суми боргу за кожен день прострочення. Загальний розмір сплаченої пені не може перевищувати 100 відсотків загальної суми боргу.</w:t>
      </w:r>
    </w:p>
    <w:p w14:paraId="611714BC"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Нарахування пені починається з першого робочого дня, що настає за останнім днем граничного строку внесення плати за послугу.</w:t>
      </w:r>
    </w:p>
    <w:p w14:paraId="4D836350"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 xml:space="preserve">Пеня не нараховується за умови наявності заборгованості держави за надані населенню пільги та житлові субсидії та/або наявності у споживача заборгованості з оплати праці, підтвердженої належним чином. </w:t>
      </w:r>
    </w:p>
    <w:p w14:paraId="4485C6EF"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У разі ненадання послуги, надання її не в повному обсязі або невідповідної якості виконавець здійснює перерахунок вартості послуги, а також сплачує споживачеві неустойку (штраф) у розмірі 0,01 відсотка середньодобової вартості споживання послуги, визначеної за попередні 12 місяців (якщо попередніх місяців нараховується менш як 12 - за фактичний час споживання послуги), за кожен день ненадання послуги, надання її не в повному обсязі або невідповідної якості (за виключенням нормативних строків проведення аварійно-відновних робіт або періоду, протягом якого відбувалася ліквідація наслідків аварій або усунення виявлених неполадок, пов’язаних з отриманням послуги, що виникли з вини споживача).</w:t>
      </w:r>
    </w:p>
    <w:p w14:paraId="5B2D949E" w14:textId="77777777" w:rsidR="008E577D"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Аварійно-відновними роботами є комплекс робіт з ліквідації наслідків аварій, що виникли, а також із запобігання аваріям та аварійним ситуаціям.</w:t>
      </w:r>
    </w:p>
    <w:p w14:paraId="645C9354" w14:textId="77777777" w:rsidR="00F47014" w:rsidRPr="00061EE8" w:rsidRDefault="00F47014" w:rsidP="00061EE8">
      <w:pPr>
        <w:pStyle w:val="a7"/>
        <w:spacing w:before="0"/>
        <w:jc w:val="both"/>
        <w:rPr>
          <w:rFonts w:ascii="Times New Roman" w:hAnsi="Times New Roman"/>
          <w:noProof/>
          <w:sz w:val="24"/>
          <w:szCs w:val="24"/>
          <w:lang w:val="ru-RU"/>
        </w:rPr>
      </w:pPr>
    </w:p>
    <w:p w14:paraId="7EAB4A69" w14:textId="1798169A" w:rsidR="008E577D" w:rsidRPr="00061EE8" w:rsidRDefault="00337512"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9. </w:t>
      </w:r>
      <w:r w:rsidR="008E577D" w:rsidRPr="00061EE8">
        <w:rPr>
          <w:rFonts w:ascii="Times New Roman" w:hAnsi="Times New Roman"/>
          <w:noProof/>
          <w:sz w:val="24"/>
          <w:szCs w:val="24"/>
          <w:lang w:val="ru-RU"/>
        </w:rPr>
        <w:t>Порядок і умови внесення змін до договору, зокрема щодо тарифу на послугу</w:t>
      </w:r>
    </w:p>
    <w:p w14:paraId="1DBC9A0F" w14:textId="25371F6D" w:rsidR="006712B4" w:rsidRDefault="00337512" w:rsidP="006712B4">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9.1.</w:t>
      </w:r>
      <w:r w:rsidR="008E577D" w:rsidRPr="00061EE8">
        <w:rPr>
          <w:rFonts w:ascii="Times New Roman" w:hAnsi="Times New Roman"/>
          <w:noProof/>
          <w:sz w:val="24"/>
          <w:szCs w:val="24"/>
          <w:lang w:val="ru-RU"/>
        </w:rPr>
        <w:t xml:space="preserve"> Виконавець має право вносити зміни до договору. У разі внесення виконавцем змін до договору, крім зміни тарифу на послугу, такі зміни вступають в силу через 30 днів з моменту розміщення цих змін на</w:t>
      </w:r>
      <w:r w:rsidR="006712B4">
        <w:rPr>
          <w:rFonts w:ascii="Times New Roman" w:hAnsi="Times New Roman"/>
          <w:noProof/>
          <w:sz w:val="24"/>
          <w:szCs w:val="24"/>
          <w:lang w:val="ru-RU"/>
        </w:rPr>
        <w:t xml:space="preserve"> </w:t>
      </w:r>
      <w:r w:rsidR="006712B4" w:rsidRPr="006712B4">
        <w:rPr>
          <w:rFonts w:ascii="Times New Roman" w:hAnsi="Times New Roman"/>
          <w:noProof/>
          <w:sz w:val="24"/>
          <w:szCs w:val="24"/>
          <w:lang w:val="ru-RU"/>
        </w:rPr>
        <w:t>https://dymerrada.gov.ua/</w:t>
      </w:r>
    </w:p>
    <w:p w14:paraId="58EF6F54" w14:textId="77777777" w:rsidR="008E577D" w:rsidRPr="00061EE8" w:rsidRDefault="008E577D"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Інформування споживача про намір зміни тарифів на послугу за видами побутових відходів здійснюється виконавцем в порядку, затвердженому Мінінфраструктури.</w:t>
      </w:r>
    </w:p>
    <w:p w14:paraId="748ED8B5" w14:textId="63BC95F6"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9.2</w:t>
      </w:r>
      <w:r w:rsidR="008E577D" w:rsidRPr="00061EE8">
        <w:rPr>
          <w:rFonts w:ascii="Times New Roman" w:hAnsi="Times New Roman"/>
          <w:noProof/>
          <w:sz w:val="24"/>
          <w:szCs w:val="24"/>
          <w:lang w:val="ru-RU"/>
        </w:rPr>
        <w:t xml:space="preserve">. У разі прийняття </w:t>
      </w:r>
      <w:r w:rsidR="00E365B4">
        <w:rPr>
          <w:rFonts w:ascii="Times New Roman" w:hAnsi="Times New Roman"/>
          <w:noProof/>
          <w:sz w:val="24"/>
          <w:szCs w:val="24"/>
          <w:lang w:val="ru-RU"/>
        </w:rPr>
        <w:t>Димерською селищною радою</w:t>
      </w:r>
      <w:r w:rsidR="008E577D" w:rsidRPr="00061EE8">
        <w:rPr>
          <w:rFonts w:ascii="Times New Roman" w:hAnsi="Times New Roman"/>
          <w:noProof/>
          <w:sz w:val="24"/>
          <w:szCs w:val="24"/>
          <w:lang w:val="ru-RU"/>
        </w:rPr>
        <w:t xml:space="preserve"> рішення про зміну тарифів на послугу за видами побутових відходів виконавець у строк, що не перевищує 15 днів з дати введення їх у дію, повідомляє про це споживачам </w:t>
      </w:r>
      <w:r w:rsidR="009767CE">
        <w:rPr>
          <w:rFonts w:ascii="Times New Roman" w:hAnsi="Times New Roman"/>
          <w:noProof/>
          <w:sz w:val="24"/>
          <w:szCs w:val="24"/>
          <w:lang w:val="ru-RU"/>
        </w:rPr>
        <w:t>із зазначенням</w:t>
      </w:r>
      <w:r w:rsidR="008E577D" w:rsidRPr="00061EE8">
        <w:rPr>
          <w:rFonts w:ascii="Times New Roman" w:hAnsi="Times New Roman"/>
          <w:noProof/>
          <w:sz w:val="24"/>
          <w:szCs w:val="24"/>
          <w:lang w:val="ru-RU"/>
        </w:rPr>
        <w:t xml:space="preserve"> рішення відповідних органів шляхом розміщення на офіційному веб-сайті </w:t>
      </w:r>
      <w:r w:rsidR="009767CE">
        <w:rPr>
          <w:rFonts w:ascii="Times New Roman" w:hAnsi="Times New Roman"/>
          <w:noProof/>
          <w:sz w:val="24"/>
          <w:szCs w:val="24"/>
          <w:lang w:val="ru-RU"/>
        </w:rPr>
        <w:t>Димерської селищної ради</w:t>
      </w:r>
      <w:r w:rsidR="008E577D" w:rsidRPr="00061EE8">
        <w:rPr>
          <w:rFonts w:ascii="Times New Roman" w:hAnsi="Times New Roman"/>
          <w:noProof/>
          <w:sz w:val="24"/>
          <w:szCs w:val="24"/>
          <w:lang w:val="ru-RU"/>
        </w:rPr>
        <w:t>.</w:t>
      </w:r>
    </w:p>
    <w:p w14:paraId="01860C44" w14:textId="77777777" w:rsidR="009767CE" w:rsidRDefault="008E577D" w:rsidP="009767CE">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 xml:space="preserve">У разі зміни тарифів протягом строку дії договору нові тарифи застосовуються з моменту їх введення в дію. Виконавець зобов’язаний внести відповідні зміни до договору шляхом розміщення нової редакції договору на офіційному веб-сайті </w:t>
      </w:r>
      <w:r w:rsidR="009767CE">
        <w:rPr>
          <w:rFonts w:ascii="Times New Roman" w:hAnsi="Times New Roman"/>
          <w:noProof/>
          <w:sz w:val="24"/>
          <w:szCs w:val="24"/>
          <w:lang w:val="ru-RU"/>
        </w:rPr>
        <w:t>Димерської селищної ради.</w:t>
      </w:r>
    </w:p>
    <w:p w14:paraId="0ECC519A" w14:textId="77777777" w:rsidR="00F47014" w:rsidRDefault="00F47014" w:rsidP="009767CE">
      <w:pPr>
        <w:pStyle w:val="a7"/>
        <w:spacing w:before="0"/>
        <w:jc w:val="both"/>
        <w:rPr>
          <w:rFonts w:ascii="Times New Roman" w:hAnsi="Times New Roman"/>
          <w:noProof/>
          <w:sz w:val="24"/>
          <w:szCs w:val="24"/>
          <w:lang w:val="ru-RU"/>
        </w:rPr>
      </w:pPr>
    </w:p>
    <w:p w14:paraId="2BA287A0" w14:textId="77777777" w:rsidR="00F47014" w:rsidRDefault="00F47014" w:rsidP="009767CE">
      <w:pPr>
        <w:pStyle w:val="a7"/>
        <w:spacing w:before="0"/>
        <w:jc w:val="both"/>
        <w:rPr>
          <w:rFonts w:ascii="Times New Roman" w:hAnsi="Times New Roman"/>
          <w:noProof/>
          <w:sz w:val="24"/>
          <w:szCs w:val="24"/>
          <w:lang w:val="ru-RU"/>
        </w:rPr>
      </w:pPr>
    </w:p>
    <w:p w14:paraId="63D30D73" w14:textId="77777777" w:rsidR="00F47014" w:rsidRDefault="00F47014" w:rsidP="009767CE">
      <w:pPr>
        <w:pStyle w:val="a7"/>
        <w:spacing w:before="0"/>
        <w:jc w:val="both"/>
        <w:rPr>
          <w:rFonts w:ascii="Times New Roman" w:hAnsi="Times New Roman"/>
          <w:noProof/>
          <w:sz w:val="24"/>
          <w:szCs w:val="24"/>
          <w:lang w:val="ru-RU"/>
        </w:rPr>
      </w:pPr>
    </w:p>
    <w:p w14:paraId="53B74FF4" w14:textId="77777777" w:rsidR="00F47014" w:rsidRDefault="00F47014" w:rsidP="009767CE">
      <w:pPr>
        <w:pStyle w:val="a7"/>
        <w:spacing w:before="0"/>
        <w:jc w:val="both"/>
        <w:rPr>
          <w:rFonts w:ascii="Times New Roman" w:hAnsi="Times New Roman"/>
          <w:noProof/>
          <w:sz w:val="24"/>
          <w:szCs w:val="24"/>
          <w:lang w:val="ru-RU"/>
        </w:rPr>
      </w:pPr>
    </w:p>
    <w:p w14:paraId="198F4E0A" w14:textId="01ED23E0" w:rsidR="008E577D" w:rsidRPr="00E365B4" w:rsidRDefault="00337512" w:rsidP="009767CE">
      <w:pPr>
        <w:pStyle w:val="a7"/>
        <w:spacing w:before="0"/>
        <w:jc w:val="center"/>
        <w:rPr>
          <w:rFonts w:ascii="Times New Roman" w:hAnsi="Times New Roman"/>
          <w:b/>
          <w:bCs/>
          <w:noProof/>
          <w:sz w:val="24"/>
          <w:szCs w:val="24"/>
          <w:lang w:val="ru-RU"/>
        </w:rPr>
      </w:pPr>
      <w:r w:rsidRPr="00E365B4">
        <w:rPr>
          <w:rFonts w:ascii="Times New Roman" w:hAnsi="Times New Roman"/>
          <w:b/>
          <w:bCs/>
          <w:noProof/>
          <w:sz w:val="24"/>
          <w:szCs w:val="24"/>
          <w:lang w:val="ru-RU"/>
        </w:rPr>
        <w:t xml:space="preserve">10. </w:t>
      </w:r>
      <w:r w:rsidR="008E577D" w:rsidRPr="00E365B4">
        <w:rPr>
          <w:rFonts w:ascii="Times New Roman" w:hAnsi="Times New Roman"/>
          <w:b/>
          <w:bCs/>
          <w:noProof/>
          <w:sz w:val="24"/>
          <w:szCs w:val="24"/>
          <w:lang w:val="ru-RU"/>
        </w:rPr>
        <w:t>Форс-мажорні обставини</w:t>
      </w:r>
    </w:p>
    <w:p w14:paraId="29B1970C" w14:textId="16B644BB"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10.1.</w:t>
      </w:r>
      <w:r w:rsidR="008E577D" w:rsidRPr="00061EE8">
        <w:rPr>
          <w:rFonts w:ascii="Times New Roman" w:hAnsi="Times New Roman"/>
          <w:noProof/>
          <w:sz w:val="24"/>
          <w:szCs w:val="24"/>
          <w:lang w:val="ru-RU"/>
        </w:rPr>
        <w:t xml:space="preserve"> 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14:paraId="1CFC70CB" w14:textId="21AA20BA" w:rsidR="008E577D"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10.2.</w:t>
      </w:r>
      <w:r w:rsidR="008E577D" w:rsidRPr="00061EE8">
        <w:rPr>
          <w:rFonts w:ascii="Times New Roman" w:hAnsi="Times New Roman"/>
          <w:noProof/>
          <w:sz w:val="24"/>
          <w:szCs w:val="24"/>
          <w:lang w:val="ru-RU"/>
        </w:rPr>
        <w:t xml:space="preserve">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14:paraId="6BBE7318" w14:textId="77777777" w:rsidR="00F47014" w:rsidRPr="00061EE8" w:rsidRDefault="00F47014" w:rsidP="00061EE8">
      <w:pPr>
        <w:pStyle w:val="a7"/>
        <w:spacing w:before="0"/>
        <w:jc w:val="both"/>
        <w:rPr>
          <w:rFonts w:ascii="Times New Roman" w:hAnsi="Times New Roman"/>
          <w:noProof/>
          <w:sz w:val="24"/>
          <w:szCs w:val="24"/>
          <w:lang w:val="ru-RU"/>
        </w:rPr>
      </w:pPr>
    </w:p>
    <w:p w14:paraId="1B7FCF86" w14:textId="1D645A95" w:rsidR="008E577D" w:rsidRPr="00061EE8" w:rsidRDefault="00337512"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11. </w:t>
      </w:r>
      <w:r w:rsidR="008E577D" w:rsidRPr="00061EE8">
        <w:rPr>
          <w:rFonts w:ascii="Times New Roman" w:hAnsi="Times New Roman"/>
          <w:noProof/>
          <w:sz w:val="24"/>
          <w:szCs w:val="24"/>
          <w:lang w:val="ru-RU"/>
        </w:rPr>
        <w:t>Строк дії договору, порядок і умови продовження його дії та розірвання</w:t>
      </w:r>
    </w:p>
    <w:p w14:paraId="11490EDD" w14:textId="2648AC36"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11.1</w:t>
      </w:r>
      <w:r w:rsidR="008E577D" w:rsidRPr="00061EE8">
        <w:rPr>
          <w:rFonts w:ascii="Times New Roman" w:hAnsi="Times New Roman"/>
          <w:noProof/>
          <w:sz w:val="24"/>
          <w:szCs w:val="24"/>
          <w:lang w:val="ru-RU"/>
        </w:rPr>
        <w:t>. Цей договір набирає чинності з дня акцептування його споживачем, але не раніше ніж через 30 днів з моменту опублікування і діє протягом одного року з дати набрання чинності.</w:t>
      </w:r>
    </w:p>
    <w:p w14:paraId="3ACBFD31" w14:textId="2DDEB759" w:rsidR="008E577D" w:rsidRPr="00603762"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11.2.</w:t>
      </w:r>
      <w:r w:rsidR="008E577D" w:rsidRPr="00061EE8">
        <w:rPr>
          <w:rFonts w:ascii="Times New Roman" w:hAnsi="Times New Roman"/>
          <w:noProof/>
          <w:sz w:val="24"/>
          <w:szCs w:val="24"/>
          <w:lang w:val="ru-RU"/>
        </w:rPr>
        <w:t xml:space="preserve"> Якщо за 30 днів до закінчення строку дії цього договору жодна із сторін не повідомить письмово іншій стороні про відмову від договору, договір вважається </w:t>
      </w:r>
      <w:r w:rsidR="008E577D" w:rsidRPr="00603762">
        <w:rPr>
          <w:rFonts w:ascii="Times New Roman" w:hAnsi="Times New Roman"/>
          <w:noProof/>
          <w:sz w:val="24"/>
          <w:szCs w:val="24"/>
          <w:lang w:val="ru-RU"/>
        </w:rPr>
        <w:t xml:space="preserve">продовженим на черговий однорічний строк. </w:t>
      </w:r>
    </w:p>
    <w:p w14:paraId="3EBD1086" w14:textId="2C593F24" w:rsidR="008E577D" w:rsidRPr="00603762" w:rsidRDefault="00603762" w:rsidP="00061EE8">
      <w:pPr>
        <w:pStyle w:val="a7"/>
        <w:widowControl w:val="0"/>
        <w:spacing w:before="0"/>
        <w:jc w:val="both"/>
        <w:rPr>
          <w:rFonts w:ascii="Times New Roman" w:hAnsi="Times New Roman"/>
          <w:noProof/>
          <w:sz w:val="24"/>
          <w:szCs w:val="24"/>
          <w:lang w:val="ru-RU"/>
        </w:rPr>
      </w:pPr>
      <w:r w:rsidRPr="00603762">
        <w:rPr>
          <w:rFonts w:ascii="Times New Roman" w:hAnsi="Times New Roman"/>
          <w:noProof/>
          <w:sz w:val="24"/>
          <w:szCs w:val="24"/>
          <w:lang w:val="ru-RU"/>
        </w:rPr>
        <w:t>11.3. Дія Договору припиняється у разі:</w:t>
      </w:r>
    </w:p>
    <w:p w14:paraId="1EFD61C2" w14:textId="40484136" w:rsidR="00603762" w:rsidRPr="00603762" w:rsidRDefault="00603762" w:rsidP="00603762">
      <w:pPr>
        <w:pStyle w:val="a4"/>
        <w:shd w:val="clear" w:color="auto" w:fill="FBFBFB"/>
        <w:spacing w:before="0" w:beforeAutospacing="0" w:after="0" w:afterAutospacing="0"/>
        <w:jc w:val="both"/>
        <w:rPr>
          <w:color w:val="000000"/>
          <w:sz w:val="21"/>
          <w:szCs w:val="21"/>
        </w:rPr>
      </w:pPr>
      <w:r>
        <w:rPr>
          <w:color w:val="000000"/>
          <w:spacing w:val="-2"/>
          <w:bdr w:val="none" w:sz="0" w:space="0" w:color="auto" w:frame="1"/>
        </w:rPr>
        <w:t xml:space="preserve"> </w:t>
      </w:r>
      <w:r w:rsidRPr="00603762">
        <w:rPr>
          <w:color w:val="000000"/>
          <w:spacing w:val="-2"/>
          <w:bdr w:val="none" w:sz="0" w:space="0" w:color="auto" w:frame="1"/>
        </w:rPr>
        <w:t>11.3.1. Дія договору припиняється у разі:</w:t>
      </w:r>
    </w:p>
    <w:p w14:paraId="799C202C" w14:textId="449E1434" w:rsidR="00603762" w:rsidRPr="00603762" w:rsidRDefault="00603762" w:rsidP="00603762">
      <w:pPr>
        <w:pStyle w:val="a4"/>
        <w:shd w:val="clear" w:color="auto" w:fill="FBFBFB"/>
        <w:spacing w:before="0" w:beforeAutospacing="0" w:after="0" w:afterAutospacing="0"/>
        <w:ind w:left="75" w:right="75"/>
        <w:jc w:val="both"/>
        <w:rPr>
          <w:color w:val="000000"/>
        </w:rPr>
      </w:pPr>
      <w:r w:rsidRPr="00603762">
        <w:rPr>
          <w:color w:val="000000"/>
          <w:spacing w:val="-2"/>
          <w:bdr w:val="none" w:sz="0" w:space="0" w:color="auto" w:frame="1"/>
        </w:rPr>
        <w:t xml:space="preserve">11.3.2. </w:t>
      </w:r>
      <w:r w:rsidRPr="00603762">
        <w:rPr>
          <w:color w:val="000000"/>
          <w:spacing w:val="-1"/>
          <w:bdr w:val="none" w:sz="0" w:space="0" w:color="auto" w:frame="1"/>
        </w:rPr>
        <w:t>Припинення права власності споживача на об'єкт нерухомості та/або зняття з реєстрації фізичної особи в одноквартирному будинку;</w:t>
      </w:r>
    </w:p>
    <w:p w14:paraId="758B29DF" w14:textId="1392851E" w:rsidR="00603762" w:rsidRPr="00603762" w:rsidRDefault="00603762" w:rsidP="00603762">
      <w:pPr>
        <w:pStyle w:val="a4"/>
        <w:shd w:val="clear" w:color="auto" w:fill="FBFBFB"/>
        <w:spacing w:before="0" w:beforeAutospacing="0" w:after="0" w:afterAutospacing="0"/>
        <w:ind w:left="75" w:right="75"/>
        <w:jc w:val="both"/>
        <w:rPr>
          <w:color w:val="000000"/>
        </w:rPr>
      </w:pPr>
      <w:r w:rsidRPr="00603762">
        <w:rPr>
          <w:color w:val="000000"/>
          <w:spacing w:val="-2"/>
          <w:bdr w:val="none" w:sz="0" w:space="0" w:color="auto" w:frame="1"/>
        </w:rPr>
        <w:t>11.3.3. Смерті фізичної особи - споживача;</w:t>
      </w:r>
    </w:p>
    <w:p w14:paraId="7DE61984" w14:textId="14294D19" w:rsidR="00603762" w:rsidRPr="00603762" w:rsidRDefault="00603762" w:rsidP="00603762">
      <w:pPr>
        <w:pStyle w:val="a4"/>
        <w:shd w:val="clear" w:color="auto" w:fill="FBFBFB"/>
        <w:spacing w:before="0" w:beforeAutospacing="0" w:after="0" w:afterAutospacing="0"/>
        <w:ind w:left="75" w:right="570"/>
        <w:jc w:val="both"/>
        <w:rPr>
          <w:color w:val="000000"/>
        </w:rPr>
      </w:pPr>
      <w:r w:rsidRPr="00603762">
        <w:rPr>
          <w:color w:val="000000"/>
          <w:spacing w:val="-1"/>
          <w:bdr w:val="none" w:sz="0" w:space="0" w:color="auto" w:frame="1"/>
        </w:rPr>
        <w:t>11.3.4. Припинення відповідного договору на надання послуг з вивезення твердих побутових відходів на певній території населеного пункту;</w:t>
      </w:r>
    </w:p>
    <w:p w14:paraId="7F6DDDC0" w14:textId="08F1ECA4" w:rsidR="00603762" w:rsidRPr="00603762" w:rsidRDefault="00603762" w:rsidP="00603762">
      <w:pPr>
        <w:pStyle w:val="a4"/>
        <w:shd w:val="clear" w:color="auto" w:fill="FBFBFB"/>
        <w:spacing w:before="0" w:beforeAutospacing="0" w:after="0" w:afterAutospacing="0"/>
        <w:ind w:left="75" w:right="570"/>
        <w:jc w:val="both"/>
        <w:rPr>
          <w:color w:val="000000"/>
        </w:rPr>
      </w:pPr>
      <w:r w:rsidRPr="00603762">
        <w:rPr>
          <w:color w:val="000000"/>
          <w:bdr w:val="none" w:sz="0" w:space="0" w:color="auto" w:frame="1"/>
        </w:rPr>
        <w:t>11.3.5. В інших випадках, передбачених законом.</w:t>
      </w:r>
    </w:p>
    <w:p w14:paraId="34E1183F" w14:textId="55DDD3C3" w:rsidR="00603762" w:rsidRPr="00603762" w:rsidRDefault="00F47014" w:rsidP="00F47014">
      <w:pPr>
        <w:pStyle w:val="a4"/>
        <w:shd w:val="clear" w:color="auto" w:fill="FBFBFB"/>
        <w:spacing w:before="0" w:beforeAutospacing="0" w:after="0" w:afterAutospacing="0"/>
        <w:ind w:left="75" w:firstLine="633"/>
        <w:jc w:val="both"/>
        <w:rPr>
          <w:color w:val="000000"/>
        </w:rPr>
      </w:pPr>
      <w:r>
        <w:rPr>
          <w:color w:val="000000"/>
          <w:spacing w:val="-1"/>
          <w:bdr w:val="none" w:sz="0" w:space="0" w:color="auto" w:frame="1"/>
        </w:rPr>
        <w:t>11.4.</w:t>
      </w:r>
      <w:r w:rsidR="00603762" w:rsidRPr="00603762">
        <w:rPr>
          <w:color w:val="000000"/>
          <w:spacing w:val="-1"/>
          <w:bdr w:val="none" w:sz="0" w:space="0" w:color="auto" w:frame="1"/>
        </w:rPr>
        <w:t xml:space="preserve"> Дія договору припиняється шляхом розірвання:</w:t>
      </w:r>
    </w:p>
    <w:p w14:paraId="3A6BE85A" w14:textId="56E8A050" w:rsidR="00603762" w:rsidRPr="00603762" w:rsidRDefault="00603762" w:rsidP="00603762">
      <w:pPr>
        <w:pStyle w:val="a4"/>
        <w:shd w:val="clear" w:color="auto" w:fill="FBFBFB"/>
        <w:spacing w:before="0" w:beforeAutospacing="0" w:after="0" w:afterAutospacing="0"/>
        <w:ind w:left="75"/>
        <w:jc w:val="both"/>
        <w:rPr>
          <w:color w:val="000000"/>
        </w:rPr>
      </w:pPr>
      <w:r w:rsidRPr="00603762">
        <w:rPr>
          <w:color w:val="000000"/>
          <w:spacing w:val="-3"/>
          <w:bdr w:val="none" w:sz="0" w:space="0" w:color="auto" w:frame="1"/>
        </w:rPr>
        <w:t>11.</w:t>
      </w:r>
      <w:r w:rsidR="00F47014">
        <w:rPr>
          <w:color w:val="000000"/>
          <w:spacing w:val="-3"/>
          <w:bdr w:val="none" w:sz="0" w:space="0" w:color="auto" w:frame="1"/>
        </w:rPr>
        <w:t>4.1</w:t>
      </w:r>
      <w:r w:rsidRPr="00603762">
        <w:rPr>
          <w:color w:val="000000"/>
          <w:spacing w:val="-3"/>
          <w:bdr w:val="none" w:sz="0" w:space="0" w:color="auto" w:frame="1"/>
        </w:rPr>
        <w:t>. За взаємною згодою сторін;</w:t>
      </w:r>
    </w:p>
    <w:p w14:paraId="58BD98C4" w14:textId="2B417772" w:rsidR="00603762" w:rsidRPr="00603762" w:rsidRDefault="00603762" w:rsidP="00603762">
      <w:pPr>
        <w:pStyle w:val="a4"/>
        <w:shd w:val="clear" w:color="auto" w:fill="FBFBFB"/>
        <w:spacing w:before="0" w:beforeAutospacing="0" w:after="0" w:afterAutospacing="0"/>
        <w:ind w:left="75"/>
        <w:jc w:val="both"/>
        <w:rPr>
          <w:color w:val="000000"/>
        </w:rPr>
      </w:pPr>
      <w:r w:rsidRPr="00603762">
        <w:rPr>
          <w:color w:val="000000"/>
          <w:bdr w:val="none" w:sz="0" w:space="0" w:color="auto" w:frame="1"/>
        </w:rPr>
        <w:t>11.</w:t>
      </w:r>
      <w:r w:rsidR="00F47014">
        <w:rPr>
          <w:color w:val="000000"/>
          <w:bdr w:val="none" w:sz="0" w:space="0" w:color="auto" w:frame="1"/>
        </w:rPr>
        <w:t>4.2</w:t>
      </w:r>
      <w:r w:rsidRPr="00603762">
        <w:rPr>
          <w:color w:val="000000"/>
          <w:bdr w:val="none" w:sz="0" w:space="0" w:color="auto" w:frame="1"/>
        </w:rPr>
        <w:t>. За рішенням суду на вимогу однієї із сторін у разі порушення істотних умов договору другою стороною;</w:t>
      </w:r>
    </w:p>
    <w:p w14:paraId="7C9A6965" w14:textId="54E22C8F" w:rsidR="00603762" w:rsidRPr="00603762" w:rsidRDefault="00603762" w:rsidP="00603762">
      <w:pPr>
        <w:pStyle w:val="a4"/>
        <w:shd w:val="clear" w:color="auto" w:fill="FBFBFB"/>
        <w:spacing w:before="0" w:beforeAutospacing="0" w:after="0" w:afterAutospacing="0"/>
        <w:ind w:left="75" w:right="75"/>
        <w:jc w:val="both"/>
        <w:rPr>
          <w:color w:val="000000"/>
        </w:rPr>
      </w:pPr>
      <w:r>
        <w:rPr>
          <w:color w:val="000000"/>
          <w:spacing w:val="-3"/>
          <w:bdr w:val="none" w:sz="0" w:space="0" w:color="auto" w:frame="1"/>
        </w:rPr>
        <w:t>11.</w:t>
      </w:r>
      <w:r w:rsidR="00F47014">
        <w:rPr>
          <w:color w:val="000000"/>
          <w:spacing w:val="-3"/>
          <w:bdr w:val="none" w:sz="0" w:space="0" w:color="auto" w:frame="1"/>
        </w:rPr>
        <w:t>4.3</w:t>
      </w:r>
      <w:r w:rsidRPr="00603762">
        <w:rPr>
          <w:color w:val="000000"/>
          <w:spacing w:val="-3"/>
          <w:bdr w:val="none" w:sz="0" w:space="0" w:color="auto" w:frame="1"/>
        </w:rPr>
        <w:t>. З ініціативи Виконавця у випадку істотного порушення Споживачем взятих на себе за цим Договором зобов'язань, в тому числі щодо </w:t>
      </w:r>
      <w:r w:rsidRPr="00603762">
        <w:rPr>
          <w:color w:val="000000"/>
          <w:bdr w:val="none" w:sz="0" w:space="0" w:color="auto" w:frame="1"/>
        </w:rPr>
        <w:t xml:space="preserve">дотримання строків оплати за послуги. </w:t>
      </w:r>
    </w:p>
    <w:p w14:paraId="4ACA51DC" w14:textId="03D87DD5" w:rsidR="00603762" w:rsidRPr="00603762" w:rsidRDefault="00603762" w:rsidP="00603762">
      <w:pPr>
        <w:pStyle w:val="a4"/>
        <w:shd w:val="clear" w:color="auto" w:fill="FBFBFB"/>
        <w:spacing w:before="0" w:beforeAutospacing="0" w:after="0" w:afterAutospacing="0"/>
        <w:ind w:left="75"/>
        <w:jc w:val="both"/>
        <w:rPr>
          <w:color w:val="000000"/>
        </w:rPr>
      </w:pPr>
      <w:r>
        <w:rPr>
          <w:color w:val="000000"/>
          <w:bdr w:val="none" w:sz="0" w:space="0" w:color="auto" w:frame="1"/>
        </w:rPr>
        <w:t>11.</w:t>
      </w:r>
      <w:r w:rsidR="00F47014">
        <w:rPr>
          <w:color w:val="000000"/>
          <w:bdr w:val="none" w:sz="0" w:space="0" w:color="auto" w:frame="1"/>
        </w:rPr>
        <w:t>4.4</w:t>
      </w:r>
      <w:r w:rsidRPr="00603762">
        <w:rPr>
          <w:color w:val="000000"/>
          <w:bdr w:val="none" w:sz="0" w:space="0" w:color="auto" w:frame="1"/>
        </w:rPr>
        <w:t>. В інших випадках, передбачених законом та цим договором.</w:t>
      </w:r>
    </w:p>
    <w:p w14:paraId="762FC8B5" w14:textId="38283691" w:rsidR="008E577D" w:rsidRDefault="00603762" w:rsidP="00F47014">
      <w:pPr>
        <w:pStyle w:val="a7"/>
        <w:spacing w:before="0"/>
        <w:ind w:firstLine="708"/>
        <w:jc w:val="both"/>
        <w:rPr>
          <w:rFonts w:ascii="Times New Roman" w:hAnsi="Times New Roman"/>
          <w:noProof/>
          <w:sz w:val="24"/>
          <w:szCs w:val="24"/>
          <w:lang w:val="ru-RU"/>
        </w:rPr>
      </w:pPr>
      <w:r>
        <w:rPr>
          <w:rFonts w:ascii="Times New Roman" w:hAnsi="Times New Roman"/>
          <w:noProof/>
          <w:sz w:val="24"/>
          <w:szCs w:val="24"/>
          <w:lang w:val="ru-RU"/>
        </w:rPr>
        <w:t xml:space="preserve"> </w:t>
      </w:r>
      <w:r w:rsidR="00337512" w:rsidRPr="00061EE8">
        <w:rPr>
          <w:rFonts w:ascii="Times New Roman" w:hAnsi="Times New Roman"/>
          <w:noProof/>
          <w:sz w:val="24"/>
          <w:szCs w:val="24"/>
          <w:lang w:val="ru-RU"/>
        </w:rPr>
        <w:t>11.</w:t>
      </w:r>
      <w:r w:rsidR="00F47014">
        <w:rPr>
          <w:rFonts w:ascii="Times New Roman" w:hAnsi="Times New Roman"/>
          <w:noProof/>
          <w:sz w:val="24"/>
          <w:szCs w:val="24"/>
          <w:lang w:val="ru-RU"/>
        </w:rPr>
        <w:t>5</w:t>
      </w:r>
      <w:r w:rsidR="008E577D" w:rsidRPr="00061EE8">
        <w:rPr>
          <w:rFonts w:ascii="Times New Roman" w:hAnsi="Times New Roman"/>
          <w:noProof/>
          <w:sz w:val="24"/>
          <w:szCs w:val="24"/>
          <w:lang w:val="ru-RU"/>
        </w:rPr>
        <w:t>. Припинення дії цього договору не звільняє сторони від обов’язку виконання зобов’язань, які на дату такого припинення залишилися невиконаними.</w:t>
      </w:r>
    </w:p>
    <w:p w14:paraId="53F79EE1" w14:textId="77777777" w:rsidR="00F47014" w:rsidRPr="00061EE8" w:rsidRDefault="00F47014" w:rsidP="00F47014">
      <w:pPr>
        <w:pStyle w:val="a7"/>
        <w:spacing w:before="0"/>
        <w:ind w:firstLine="708"/>
        <w:jc w:val="both"/>
        <w:rPr>
          <w:rFonts w:ascii="Times New Roman" w:hAnsi="Times New Roman"/>
          <w:noProof/>
          <w:sz w:val="24"/>
          <w:szCs w:val="24"/>
          <w:lang w:val="ru-RU"/>
        </w:rPr>
      </w:pPr>
    </w:p>
    <w:p w14:paraId="2233B467" w14:textId="77F0DB0C" w:rsidR="008E577D" w:rsidRPr="00061EE8" w:rsidRDefault="00337512" w:rsidP="00061EE8">
      <w:pPr>
        <w:pStyle w:val="af0"/>
        <w:spacing w:before="0" w:after="0"/>
        <w:rPr>
          <w:rFonts w:ascii="Times New Roman" w:hAnsi="Times New Roman"/>
          <w:noProof/>
          <w:sz w:val="24"/>
          <w:szCs w:val="24"/>
          <w:lang w:val="ru-RU"/>
        </w:rPr>
      </w:pPr>
      <w:r w:rsidRPr="00061EE8">
        <w:rPr>
          <w:rFonts w:ascii="Times New Roman" w:hAnsi="Times New Roman"/>
          <w:noProof/>
          <w:sz w:val="24"/>
          <w:szCs w:val="24"/>
          <w:lang w:val="ru-RU"/>
        </w:rPr>
        <w:t xml:space="preserve">12. </w:t>
      </w:r>
      <w:r w:rsidR="008E577D" w:rsidRPr="00061EE8">
        <w:rPr>
          <w:rFonts w:ascii="Times New Roman" w:hAnsi="Times New Roman"/>
          <w:noProof/>
          <w:sz w:val="24"/>
          <w:szCs w:val="24"/>
          <w:lang w:val="ru-RU"/>
        </w:rPr>
        <w:t>Прикінцеві положення</w:t>
      </w:r>
    </w:p>
    <w:p w14:paraId="349C9595" w14:textId="2BCE9957" w:rsidR="008E577D" w:rsidRPr="00061EE8"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12</w:t>
      </w:r>
      <w:r w:rsidR="008E577D" w:rsidRPr="00061EE8">
        <w:rPr>
          <w:rFonts w:ascii="Times New Roman" w:hAnsi="Times New Roman"/>
          <w:noProof/>
          <w:sz w:val="24"/>
          <w:szCs w:val="24"/>
          <w:lang w:val="ru-RU"/>
        </w:rPr>
        <w:t>.</w:t>
      </w:r>
      <w:r w:rsidRPr="00061EE8">
        <w:rPr>
          <w:rFonts w:ascii="Times New Roman" w:hAnsi="Times New Roman"/>
          <w:noProof/>
          <w:sz w:val="24"/>
          <w:szCs w:val="24"/>
          <w:lang w:val="ru-RU"/>
        </w:rPr>
        <w:t>1.</w:t>
      </w:r>
      <w:r w:rsidR="008E577D" w:rsidRPr="00061EE8">
        <w:rPr>
          <w:rFonts w:ascii="Times New Roman" w:hAnsi="Times New Roman"/>
          <w:noProof/>
          <w:sz w:val="24"/>
          <w:szCs w:val="24"/>
          <w:lang w:val="ru-RU"/>
        </w:rPr>
        <w:t xml:space="preserve"> Спори та розбіжності, що можуть виникнути під час надання послуги, якщо вони не будуть узгоджені шляхом переговорів між сторонами, вирішуються в судовому порядку.</w:t>
      </w:r>
    </w:p>
    <w:p w14:paraId="76233783" w14:textId="259F64DF" w:rsidR="008E577D" w:rsidRDefault="00337512" w:rsidP="00061EE8">
      <w:pPr>
        <w:pStyle w:val="a7"/>
        <w:spacing w:before="0"/>
        <w:jc w:val="both"/>
        <w:rPr>
          <w:rFonts w:ascii="Times New Roman" w:hAnsi="Times New Roman"/>
          <w:noProof/>
          <w:sz w:val="24"/>
          <w:szCs w:val="24"/>
          <w:lang w:val="ru-RU"/>
        </w:rPr>
      </w:pPr>
      <w:r w:rsidRPr="00061EE8">
        <w:rPr>
          <w:rFonts w:ascii="Times New Roman" w:hAnsi="Times New Roman"/>
          <w:noProof/>
          <w:sz w:val="24"/>
          <w:szCs w:val="24"/>
          <w:lang w:val="ru-RU"/>
        </w:rPr>
        <w:t>12.2</w:t>
      </w:r>
      <w:r w:rsidR="008E577D" w:rsidRPr="00061EE8">
        <w:rPr>
          <w:rFonts w:ascii="Times New Roman" w:hAnsi="Times New Roman"/>
          <w:noProof/>
          <w:sz w:val="24"/>
          <w:szCs w:val="24"/>
          <w:lang w:val="ru-RU"/>
        </w:rPr>
        <w:t>. Повідомлення, документи та інформацію, що передбачені цим договором, споживач надсилає виконавцю засобами зв’язку, зазначеними в розділі “Реквізити виконавця” цього договору. Виконавець надсилає повідомлення, документи та інформацію, що  передбачені цим договором, на поштову адресу нерухомого майна споживача або іншими засобами зв’язку, зазначеними споживачем.</w:t>
      </w:r>
    </w:p>
    <w:p w14:paraId="263ECFFC" w14:textId="42A56B8F" w:rsidR="00F47014" w:rsidRPr="00F47014" w:rsidRDefault="00F47014" w:rsidP="00061EE8">
      <w:pPr>
        <w:pStyle w:val="a7"/>
        <w:spacing w:before="0"/>
        <w:jc w:val="both"/>
        <w:rPr>
          <w:rFonts w:ascii="Times New Roman" w:hAnsi="Times New Roman"/>
          <w:color w:val="000000"/>
          <w:sz w:val="24"/>
          <w:szCs w:val="24"/>
          <w:shd w:val="clear" w:color="auto" w:fill="FBFBFB"/>
        </w:rPr>
      </w:pPr>
      <w:r w:rsidRPr="00F47014">
        <w:rPr>
          <w:rFonts w:ascii="Times New Roman" w:hAnsi="Times New Roman"/>
          <w:noProof/>
          <w:sz w:val="24"/>
          <w:szCs w:val="24"/>
          <w:lang w:val="ru-RU"/>
        </w:rPr>
        <w:t xml:space="preserve">12.3. </w:t>
      </w:r>
      <w:r w:rsidRPr="00F47014">
        <w:rPr>
          <w:rFonts w:ascii="Times New Roman" w:hAnsi="Times New Roman"/>
          <w:color w:val="000000"/>
          <w:sz w:val="24"/>
          <w:szCs w:val="24"/>
          <w:shd w:val="clear" w:color="auto" w:fill="FBFBFB"/>
        </w:rPr>
        <w:t>Споживач з Правилами надання послуг з управління твердими побутовими відходами та витягами з законодавства про відходи, санітарними нормами і правилами управління твердими побутовими відходами та утримання територій населених пунктів ознайомлений.</w:t>
      </w:r>
    </w:p>
    <w:p w14:paraId="6B26C705" w14:textId="0BA46D2B" w:rsidR="00F47014" w:rsidRPr="00F47014" w:rsidRDefault="00F47014" w:rsidP="00061EE8">
      <w:pPr>
        <w:pStyle w:val="a7"/>
        <w:spacing w:before="0"/>
        <w:jc w:val="both"/>
        <w:rPr>
          <w:rFonts w:ascii="Times New Roman" w:hAnsi="Times New Roman"/>
          <w:noProof/>
          <w:sz w:val="24"/>
          <w:szCs w:val="24"/>
          <w:lang w:val="ru-RU"/>
        </w:rPr>
      </w:pPr>
      <w:r w:rsidRPr="00F47014">
        <w:rPr>
          <w:rFonts w:ascii="Times New Roman" w:hAnsi="Times New Roman"/>
          <w:color w:val="000000"/>
          <w:sz w:val="24"/>
          <w:szCs w:val="24"/>
          <w:shd w:val="clear" w:color="auto" w:fill="FBFBFB"/>
        </w:rPr>
        <w:t>1</w:t>
      </w:r>
      <w:r w:rsidRPr="00F47014">
        <w:rPr>
          <w:rFonts w:ascii="Times New Roman" w:hAnsi="Times New Roman"/>
          <w:color w:val="000000"/>
          <w:sz w:val="24"/>
          <w:szCs w:val="24"/>
          <w:shd w:val="clear" w:color="auto" w:fill="FBFBFB"/>
          <w:lang w:val="ru-RU"/>
        </w:rPr>
        <w:t xml:space="preserve">2.4. </w:t>
      </w:r>
      <w:r w:rsidRPr="00F47014">
        <w:rPr>
          <w:rFonts w:ascii="Times New Roman" w:hAnsi="Times New Roman"/>
          <w:color w:val="000000"/>
          <w:sz w:val="24"/>
          <w:szCs w:val="24"/>
          <w:shd w:val="clear" w:color="auto" w:fill="FBFBFB"/>
        </w:rPr>
        <w:t>3 метою виконання Закону України «Про захист персональних даних», сторони надають згоду на обробку будь-яких персональних даних, які необхідні для правових відносин щодо заключення даного договору із дотриманням всіх прав та обов'язків що гарантовані Законом України «Про захист персональних даних».</w:t>
      </w:r>
    </w:p>
    <w:tbl>
      <w:tblPr>
        <w:tblW w:w="10244" w:type="dxa"/>
        <w:jc w:val="center"/>
        <w:tblLook w:val="01E0" w:firstRow="1" w:lastRow="1" w:firstColumn="1" w:lastColumn="1" w:noHBand="0" w:noVBand="0"/>
      </w:tblPr>
      <w:tblGrid>
        <w:gridCol w:w="10244"/>
      </w:tblGrid>
      <w:tr w:rsidR="00337512" w:rsidRPr="00061EE8" w14:paraId="6C7CC4A6" w14:textId="77777777" w:rsidTr="00337512">
        <w:trPr>
          <w:jc w:val="center"/>
        </w:trPr>
        <w:tc>
          <w:tcPr>
            <w:tcW w:w="10244" w:type="dxa"/>
            <w:shd w:val="clear" w:color="auto" w:fill="auto"/>
          </w:tcPr>
          <w:p w14:paraId="5D22087E" w14:textId="77777777" w:rsidR="00337512" w:rsidRPr="00061EE8" w:rsidRDefault="00337512" w:rsidP="00061EE8">
            <w:pPr>
              <w:spacing w:after="0" w:line="240" w:lineRule="auto"/>
              <w:rPr>
                <w:rFonts w:cs="Times New Roman"/>
                <w:b/>
                <w:sz w:val="24"/>
                <w:szCs w:val="24"/>
              </w:rPr>
            </w:pPr>
          </w:p>
          <w:p w14:paraId="72B38831" w14:textId="5036B09B" w:rsidR="00337512" w:rsidRPr="00061EE8" w:rsidRDefault="00337512" w:rsidP="00061EE8">
            <w:pPr>
              <w:spacing w:after="0" w:line="240" w:lineRule="auto"/>
              <w:rPr>
                <w:rFonts w:cs="Times New Roman"/>
                <w:b/>
                <w:sz w:val="24"/>
                <w:szCs w:val="24"/>
              </w:rPr>
            </w:pPr>
            <w:r w:rsidRPr="00061EE8">
              <w:rPr>
                <w:rFonts w:cs="Times New Roman"/>
                <w:b/>
                <w:sz w:val="24"/>
                <w:szCs w:val="24"/>
              </w:rPr>
              <w:t>Виконавець</w:t>
            </w:r>
          </w:p>
        </w:tc>
      </w:tr>
      <w:tr w:rsidR="00337512" w:rsidRPr="00061EE8" w14:paraId="2A16A5DE" w14:textId="77777777" w:rsidTr="00337512">
        <w:trPr>
          <w:jc w:val="center"/>
        </w:trPr>
        <w:tc>
          <w:tcPr>
            <w:tcW w:w="10244" w:type="dxa"/>
            <w:shd w:val="clear" w:color="auto" w:fill="auto"/>
          </w:tcPr>
          <w:p w14:paraId="1BC72841" w14:textId="3F3B224E" w:rsidR="00337512" w:rsidRPr="00061EE8" w:rsidRDefault="00337512" w:rsidP="00061EE8">
            <w:pPr>
              <w:spacing w:after="0" w:line="240" w:lineRule="auto"/>
              <w:jc w:val="both"/>
              <w:rPr>
                <w:rFonts w:cs="Times New Roman"/>
                <w:sz w:val="24"/>
                <w:szCs w:val="24"/>
              </w:rPr>
            </w:pPr>
            <w:r w:rsidRPr="00061EE8">
              <w:rPr>
                <w:rFonts w:cs="Times New Roman"/>
                <w:sz w:val="24"/>
                <w:szCs w:val="24"/>
                <w:lang w:val="ru-RU"/>
              </w:rPr>
              <w:t>К</w:t>
            </w:r>
            <w:proofErr w:type="spellStart"/>
            <w:r w:rsidRPr="00061EE8">
              <w:rPr>
                <w:rFonts w:cs="Times New Roman"/>
                <w:sz w:val="24"/>
                <w:szCs w:val="24"/>
              </w:rPr>
              <w:t>омунальне</w:t>
            </w:r>
            <w:proofErr w:type="spellEnd"/>
            <w:r w:rsidRPr="00061EE8">
              <w:rPr>
                <w:rFonts w:cs="Times New Roman"/>
                <w:sz w:val="24"/>
                <w:szCs w:val="24"/>
              </w:rPr>
              <w:t xml:space="preserve"> підприємство</w:t>
            </w:r>
          </w:p>
          <w:p w14:paraId="58A47DAA"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w:t>
            </w:r>
            <w:proofErr w:type="spellStart"/>
            <w:r w:rsidRPr="00061EE8">
              <w:rPr>
                <w:rFonts w:cs="Times New Roman"/>
                <w:sz w:val="24"/>
                <w:szCs w:val="24"/>
              </w:rPr>
              <w:t>Димерський</w:t>
            </w:r>
            <w:proofErr w:type="spellEnd"/>
            <w:r w:rsidRPr="00061EE8">
              <w:rPr>
                <w:rFonts w:cs="Times New Roman"/>
                <w:sz w:val="24"/>
                <w:szCs w:val="24"/>
              </w:rPr>
              <w:t xml:space="preserve"> комбінат комунальних послуг»</w:t>
            </w:r>
          </w:p>
          <w:p w14:paraId="41945472" w14:textId="27ADFBE0" w:rsidR="00337512" w:rsidRPr="00061EE8" w:rsidRDefault="00337512" w:rsidP="00061EE8">
            <w:pPr>
              <w:spacing w:after="0" w:line="240" w:lineRule="auto"/>
              <w:jc w:val="both"/>
              <w:rPr>
                <w:rFonts w:cs="Times New Roman"/>
                <w:sz w:val="24"/>
                <w:szCs w:val="24"/>
              </w:rPr>
            </w:pPr>
            <w:r w:rsidRPr="00061EE8">
              <w:rPr>
                <w:rFonts w:cs="Times New Roman"/>
                <w:sz w:val="24"/>
                <w:szCs w:val="24"/>
              </w:rPr>
              <w:t xml:space="preserve"> </w:t>
            </w:r>
            <w:proofErr w:type="spellStart"/>
            <w:r w:rsidRPr="00061EE8">
              <w:rPr>
                <w:rFonts w:cs="Times New Roman"/>
                <w:sz w:val="24"/>
                <w:szCs w:val="24"/>
              </w:rPr>
              <w:t>Димерської</w:t>
            </w:r>
            <w:proofErr w:type="spellEnd"/>
            <w:r w:rsidRPr="00061EE8">
              <w:rPr>
                <w:rFonts w:cs="Times New Roman"/>
                <w:sz w:val="24"/>
                <w:szCs w:val="24"/>
              </w:rPr>
              <w:t xml:space="preserve"> селищної ради</w:t>
            </w:r>
          </w:p>
          <w:p w14:paraId="42600C7F"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Код ЄДРПОУ 44580079</w:t>
            </w:r>
          </w:p>
          <w:p w14:paraId="79CC3787" w14:textId="77777777" w:rsidR="00337512" w:rsidRPr="00061EE8" w:rsidRDefault="00337512" w:rsidP="00061EE8">
            <w:pPr>
              <w:spacing w:after="0" w:line="240" w:lineRule="auto"/>
              <w:rPr>
                <w:rFonts w:cs="Times New Roman"/>
                <w:sz w:val="24"/>
                <w:szCs w:val="24"/>
              </w:rPr>
            </w:pPr>
            <w:r w:rsidRPr="00061EE8">
              <w:rPr>
                <w:rFonts w:cs="Times New Roman"/>
                <w:sz w:val="24"/>
                <w:szCs w:val="24"/>
              </w:rPr>
              <w:t xml:space="preserve">Адреса: 07330, Київська обл., </w:t>
            </w:r>
          </w:p>
          <w:p w14:paraId="2A7B3C9E" w14:textId="77777777" w:rsidR="00337512" w:rsidRPr="00061EE8" w:rsidRDefault="00337512" w:rsidP="00061EE8">
            <w:pPr>
              <w:spacing w:after="0" w:line="240" w:lineRule="auto"/>
              <w:rPr>
                <w:rFonts w:cs="Times New Roman"/>
                <w:sz w:val="24"/>
                <w:szCs w:val="24"/>
              </w:rPr>
            </w:pPr>
            <w:r w:rsidRPr="00061EE8">
              <w:rPr>
                <w:rFonts w:cs="Times New Roman"/>
                <w:sz w:val="24"/>
                <w:szCs w:val="24"/>
              </w:rPr>
              <w:t>Вишгородський р-н, смт. Димер,</w:t>
            </w:r>
          </w:p>
          <w:p w14:paraId="54D13591" w14:textId="77777777" w:rsidR="00337512" w:rsidRPr="00061EE8" w:rsidRDefault="00337512" w:rsidP="00061EE8">
            <w:pPr>
              <w:spacing w:after="0" w:line="240" w:lineRule="auto"/>
              <w:rPr>
                <w:rFonts w:cs="Times New Roman"/>
                <w:sz w:val="24"/>
                <w:szCs w:val="24"/>
              </w:rPr>
            </w:pPr>
            <w:r w:rsidRPr="00061EE8">
              <w:rPr>
                <w:rFonts w:cs="Times New Roman"/>
                <w:sz w:val="24"/>
                <w:szCs w:val="24"/>
              </w:rPr>
              <w:t xml:space="preserve">вул. </w:t>
            </w:r>
            <w:proofErr w:type="spellStart"/>
            <w:r w:rsidRPr="00061EE8">
              <w:rPr>
                <w:rFonts w:cs="Times New Roman"/>
                <w:sz w:val="24"/>
                <w:szCs w:val="24"/>
              </w:rPr>
              <w:t>Я.Мудрого</w:t>
            </w:r>
            <w:proofErr w:type="spellEnd"/>
            <w:r w:rsidRPr="00061EE8">
              <w:rPr>
                <w:rFonts w:cs="Times New Roman"/>
                <w:sz w:val="24"/>
                <w:szCs w:val="24"/>
              </w:rPr>
              <w:t xml:space="preserve">, буд. 18 </w:t>
            </w:r>
          </w:p>
          <w:p w14:paraId="7900D00B"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р/р: UA683052990000026007030132762</w:t>
            </w:r>
          </w:p>
          <w:p w14:paraId="2F3A2411"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 xml:space="preserve"> в АТ КБ “ПРИВАТБАНК”</w:t>
            </w:r>
          </w:p>
          <w:p w14:paraId="64867392"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ІПН: 445800710086</w:t>
            </w:r>
          </w:p>
          <w:p w14:paraId="150C8840" w14:textId="77777777" w:rsidR="00337512" w:rsidRPr="00061EE8" w:rsidRDefault="00337512" w:rsidP="00061EE8">
            <w:pPr>
              <w:spacing w:after="0" w:line="240" w:lineRule="auto"/>
              <w:jc w:val="both"/>
              <w:rPr>
                <w:rFonts w:cs="Times New Roman"/>
                <w:sz w:val="24"/>
                <w:szCs w:val="24"/>
              </w:rPr>
            </w:pPr>
            <w:proofErr w:type="spellStart"/>
            <w:r w:rsidRPr="00061EE8">
              <w:rPr>
                <w:rFonts w:cs="Times New Roman"/>
                <w:sz w:val="24"/>
                <w:szCs w:val="24"/>
              </w:rPr>
              <w:t>Тел</w:t>
            </w:r>
            <w:proofErr w:type="spellEnd"/>
            <w:r w:rsidRPr="00061EE8">
              <w:rPr>
                <w:rFonts w:cs="Times New Roman"/>
                <w:sz w:val="24"/>
                <w:szCs w:val="24"/>
              </w:rPr>
              <w:t>/факс (04596) 3-12-43</w:t>
            </w:r>
          </w:p>
          <w:p w14:paraId="1CD3BB6B"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e-</w:t>
            </w:r>
            <w:proofErr w:type="spellStart"/>
            <w:r w:rsidRPr="00061EE8">
              <w:rPr>
                <w:rFonts w:cs="Times New Roman"/>
                <w:sz w:val="24"/>
                <w:szCs w:val="24"/>
              </w:rPr>
              <w:t>mail</w:t>
            </w:r>
            <w:proofErr w:type="spellEnd"/>
            <w:r w:rsidRPr="00061EE8">
              <w:rPr>
                <w:rFonts w:cs="Times New Roman"/>
                <w:sz w:val="24"/>
                <w:szCs w:val="24"/>
              </w:rPr>
              <w:t xml:space="preserve">: </w:t>
            </w:r>
            <w:hyperlink r:id="rId9">
              <w:r w:rsidRPr="00061EE8">
                <w:rPr>
                  <w:rStyle w:val="af2"/>
                  <w:rFonts w:cs="Times New Roman"/>
                  <w:sz w:val="24"/>
                  <w:szCs w:val="24"/>
                </w:rPr>
                <w:t>dymerkkp@gmail.com</w:t>
              </w:r>
            </w:hyperlink>
          </w:p>
          <w:p w14:paraId="01C9CC3F" w14:textId="77777777" w:rsidR="00337512" w:rsidRPr="00061EE8" w:rsidRDefault="00337512" w:rsidP="00061EE8">
            <w:pPr>
              <w:spacing w:after="0" w:line="240" w:lineRule="auto"/>
              <w:jc w:val="both"/>
              <w:rPr>
                <w:rFonts w:cs="Times New Roman"/>
                <w:sz w:val="24"/>
                <w:szCs w:val="24"/>
              </w:rPr>
            </w:pPr>
          </w:p>
          <w:p w14:paraId="35AD2E3B" w14:textId="77777777" w:rsidR="00337512" w:rsidRPr="00061EE8" w:rsidRDefault="00337512" w:rsidP="00061EE8">
            <w:pPr>
              <w:spacing w:after="0" w:line="240" w:lineRule="auto"/>
              <w:jc w:val="both"/>
              <w:rPr>
                <w:rFonts w:cs="Times New Roman"/>
                <w:b/>
                <w:sz w:val="24"/>
                <w:szCs w:val="24"/>
              </w:rPr>
            </w:pPr>
            <w:proofErr w:type="spellStart"/>
            <w:r w:rsidRPr="00061EE8">
              <w:rPr>
                <w:rFonts w:cs="Times New Roman"/>
                <w:b/>
                <w:sz w:val="24"/>
                <w:szCs w:val="24"/>
              </w:rPr>
              <w:t>В.о.директора</w:t>
            </w:r>
            <w:proofErr w:type="spellEnd"/>
          </w:p>
          <w:p w14:paraId="4FD360C1" w14:textId="77777777" w:rsidR="00337512" w:rsidRPr="00061EE8" w:rsidRDefault="00337512" w:rsidP="00061EE8">
            <w:pPr>
              <w:spacing w:after="0" w:line="240" w:lineRule="auto"/>
              <w:jc w:val="both"/>
              <w:rPr>
                <w:rFonts w:cs="Times New Roman"/>
                <w:b/>
                <w:sz w:val="24"/>
                <w:szCs w:val="24"/>
              </w:rPr>
            </w:pPr>
          </w:p>
          <w:p w14:paraId="7B33BC5A"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 xml:space="preserve"> </w:t>
            </w:r>
          </w:p>
          <w:p w14:paraId="0ACDCCA6" w14:textId="77777777" w:rsidR="00337512" w:rsidRPr="00061EE8" w:rsidRDefault="00337512" w:rsidP="00061EE8">
            <w:pPr>
              <w:spacing w:after="0" w:line="240" w:lineRule="auto"/>
              <w:jc w:val="both"/>
              <w:rPr>
                <w:rFonts w:cs="Times New Roman"/>
                <w:sz w:val="24"/>
                <w:szCs w:val="24"/>
              </w:rPr>
            </w:pPr>
            <w:r w:rsidRPr="00061EE8">
              <w:rPr>
                <w:rFonts w:cs="Times New Roman"/>
                <w:sz w:val="24"/>
                <w:szCs w:val="24"/>
              </w:rPr>
              <w:t>___________________</w:t>
            </w:r>
            <w:r w:rsidRPr="00061EE8">
              <w:rPr>
                <w:rFonts w:cs="Times New Roman"/>
                <w:b/>
                <w:bCs/>
                <w:sz w:val="24"/>
                <w:szCs w:val="24"/>
              </w:rPr>
              <w:t>В</w:t>
            </w:r>
            <w:r w:rsidRPr="00061EE8">
              <w:rPr>
                <w:rFonts w:cs="Times New Roman"/>
                <w:b/>
                <w:bCs/>
                <w:sz w:val="24"/>
                <w:szCs w:val="24"/>
                <w:lang w:val="ru-RU"/>
              </w:rPr>
              <w:t>’</w:t>
            </w:r>
            <w:proofErr w:type="spellStart"/>
            <w:r w:rsidRPr="00061EE8">
              <w:rPr>
                <w:rFonts w:cs="Times New Roman"/>
                <w:b/>
                <w:bCs/>
                <w:sz w:val="24"/>
                <w:szCs w:val="24"/>
              </w:rPr>
              <w:t>ячеслав</w:t>
            </w:r>
            <w:proofErr w:type="spellEnd"/>
            <w:r w:rsidRPr="00061EE8">
              <w:rPr>
                <w:rFonts w:cs="Times New Roman"/>
                <w:b/>
                <w:bCs/>
                <w:sz w:val="24"/>
                <w:szCs w:val="24"/>
              </w:rPr>
              <w:t xml:space="preserve"> </w:t>
            </w:r>
            <w:r w:rsidRPr="00061EE8">
              <w:rPr>
                <w:rFonts w:cs="Times New Roman"/>
                <w:b/>
                <w:sz w:val="24"/>
                <w:szCs w:val="24"/>
              </w:rPr>
              <w:t>МУРГА</w:t>
            </w:r>
          </w:p>
          <w:p w14:paraId="1430AAD7" w14:textId="77777777" w:rsidR="00337512" w:rsidRPr="00061EE8" w:rsidRDefault="00337512" w:rsidP="00061EE8">
            <w:pPr>
              <w:spacing w:after="0" w:line="240" w:lineRule="auto"/>
              <w:rPr>
                <w:rFonts w:cs="Times New Roman"/>
                <w:b/>
                <w:sz w:val="24"/>
                <w:szCs w:val="24"/>
              </w:rPr>
            </w:pPr>
            <w:r w:rsidRPr="00061EE8">
              <w:rPr>
                <w:rFonts w:cs="Times New Roman"/>
                <w:sz w:val="24"/>
                <w:szCs w:val="24"/>
              </w:rPr>
              <w:t>М. П.</w:t>
            </w:r>
          </w:p>
        </w:tc>
      </w:tr>
    </w:tbl>
    <w:p w14:paraId="03085BB9" w14:textId="77777777" w:rsidR="00337512" w:rsidRPr="00061EE8" w:rsidRDefault="00337512" w:rsidP="00061EE8">
      <w:pPr>
        <w:pStyle w:val="a7"/>
        <w:spacing w:before="0"/>
        <w:jc w:val="both"/>
        <w:rPr>
          <w:rFonts w:ascii="Times New Roman" w:hAnsi="Times New Roman"/>
          <w:noProof/>
          <w:sz w:val="24"/>
          <w:szCs w:val="24"/>
          <w:lang w:val="ru-RU"/>
        </w:rPr>
      </w:pPr>
    </w:p>
    <w:sectPr w:rsidR="00337512" w:rsidRPr="00061EE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91DB3"/>
    <w:multiLevelType w:val="hybridMultilevel"/>
    <w:tmpl w:val="69E6075E"/>
    <w:lvl w:ilvl="0" w:tplc="E3024B1C">
      <w:start w:val="1"/>
      <w:numFmt w:val="decimal"/>
      <w:lvlText w:val="%1."/>
      <w:lvlJc w:val="left"/>
      <w:pPr>
        <w:ind w:left="1637" w:hanging="360"/>
      </w:pPr>
      <w:rPr>
        <w:rFonts w:cs="Times New Roman"/>
        <w:strike w:val="0"/>
        <w:dstrike w:val="0"/>
        <w:color w:val="auto"/>
        <w:u w:val="none"/>
        <w:effect w:val="none"/>
      </w:rPr>
    </w:lvl>
    <w:lvl w:ilvl="1" w:tplc="20000019">
      <w:start w:val="1"/>
      <w:numFmt w:val="lowerLetter"/>
      <w:lvlText w:val="%2."/>
      <w:lvlJc w:val="left"/>
      <w:pPr>
        <w:ind w:left="1648" w:hanging="360"/>
      </w:pPr>
      <w:rPr>
        <w:rFonts w:cs="Times New Roman"/>
      </w:rPr>
    </w:lvl>
    <w:lvl w:ilvl="2" w:tplc="2000001B">
      <w:start w:val="1"/>
      <w:numFmt w:val="lowerRoman"/>
      <w:lvlText w:val="%3."/>
      <w:lvlJc w:val="right"/>
      <w:pPr>
        <w:ind w:left="2368" w:hanging="180"/>
      </w:pPr>
      <w:rPr>
        <w:rFonts w:cs="Times New Roman"/>
      </w:rPr>
    </w:lvl>
    <w:lvl w:ilvl="3" w:tplc="2000000F">
      <w:start w:val="1"/>
      <w:numFmt w:val="decimal"/>
      <w:lvlText w:val="%4."/>
      <w:lvlJc w:val="left"/>
      <w:pPr>
        <w:ind w:left="3088" w:hanging="360"/>
      </w:pPr>
      <w:rPr>
        <w:rFonts w:cs="Times New Roman"/>
      </w:rPr>
    </w:lvl>
    <w:lvl w:ilvl="4" w:tplc="20000019">
      <w:start w:val="1"/>
      <w:numFmt w:val="lowerLetter"/>
      <w:lvlText w:val="%5."/>
      <w:lvlJc w:val="left"/>
      <w:pPr>
        <w:ind w:left="3808" w:hanging="360"/>
      </w:pPr>
      <w:rPr>
        <w:rFonts w:cs="Times New Roman"/>
      </w:rPr>
    </w:lvl>
    <w:lvl w:ilvl="5" w:tplc="2000001B">
      <w:start w:val="1"/>
      <w:numFmt w:val="lowerRoman"/>
      <w:lvlText w:val="%6."/>
      <w:lvlJc w:val="right"/>
      <w:pPr>
        <w:ind w:left="4528" w:hanging="180"/>
      </w:pPr>
      <w:rPr>
        <w:rFonts w:cs="Times New Roman"/>
      </w:rPr>
    </w:lvl>
    <w:lvl w:ilvl="6" w:tplc="2000000F">
      <w:start w:val="1"/>
      <w:numFmt w:val="decimal"/>
      <w:lvlText w:val="%7."/>
      <w:lvlJc w:val="left"/>
      <w:pPr>
        <w:ind w:left="5248" w:hanging="360"/>
      </w:pPr>
      <w:rPr>
        <w:rFonts w:cs="Times New Roman"/>
      </w:rPr>
    </w:lvl>
    <w:lvl w:ilvl="7" w:tplc="20000019">
      <w:start w:val="1"/>
      <w:numFmt w:val="lowerLetter"/>
      <w:lvlText w:val="%8."/>
      <w:lvlJc w:val="left"/>
      <w:pPr>
        <w:ind w:left="5968" w:hanging="360"/>
      </w:pPr>
      <w:rPr>
        <w:rFonts w:cs="Times New Roman"/>
      </w:rPr>
    </w:lvl>
    <w:lvl w:ilvl="8" w:tplc="2000001B">
      <w:start w:val="1"/>
      <w:numFmt w:val="lowerRoman"/>
      <w:lvlText w:val="%9."/>
      <w:lvlJc w:val="right"/>
      <w:pPr>
        <w:ind w:left="6688" w:hanging="180"/>
      </w:pPr>
      <w:rPr>
        <w:rFonts w:cs="Times New Roman"/>
      </w:rPr>
    </w:lvl>
  </w:abstractNum>
  <w:abstractNum w:abstractNumId="1" w15:restartNumberingAfterBreak="0">
    <w:nsid w:val="0AD5390C"/>
    <w:multiLevelType w:val="hybridMultilevel"/>
    <w:tmpl w:val="C980AA92"/>
    <w:lvl w:ilvl="0" w:tplc="51A48550">
      <w:start w:val="1"/>
      <w:numFmt w:val="decimal"/>
      <w:lvlText w:val="%1)"/>
      <w:lvlJc w:val="left"/>
      <w:pPr>
        <w:ind w:left="1422" w:hanging="855"/>
      </w:pPr>
      <w:rPr>
        <w:rFonts w:ascii="Times New Roman" w:eastAsia="Times New Roman" w:hAnsi="Times New Roman" w:cs="Times New Roman"/>
      </w:rPr>
    </w:lvl>
    <w:lvl w:ilvl="1" w:tplc="04220019">
      <w:start w:val="1"/>
      <w:numFmt w:val="lowerLetter"/>
      <w:lvlText w:val="%2."/>
      <w:lvlJc w:val="left"/>
      <w:pPr>
        <w:ind w:left="1647" w:hanging="360"/>
      </w:pPr>
      <w:rPr>
        <w:rFonts w:cs="Times New Roman"/>
      </w:rPr>
    </w:lvl>
    <w:lvl w:ilvl="2" w:tplc="0422001B">
      <w:start w:val="1"/>
      <w:numFmt w:val="lowerRoman"/>
      <w:lvlText w:val="%3."/>
      <w:lvlJc w:val="right"/>
      <w:pPr>
        <w:ind w:left="2367" w:hanging="180"/>
      </w:pPr>
      <w:rPr>
        <w:rFonts w:cs="Times New Roman"/>
      </w:rPr>
    </w:lvl>
    <w:lvl w:ilvl="3" w:tplc="0422000F">
      <w:start w:val="1"/>
      <w:numFmt w:val="decimal"/>
      <w:lvlText w:val="%4."/>
      <w:lvlJc w:val="left"/>
      <w:pPr>
        <w:ind w:left="3087" w:hanging="360"/>
      </w:pPr>
      <w:rPr>
        <w:rFonts w:cs="Times New Roman"/>
      </w:rPr>
    </w:lvl>
    <w:lvl w:ilvl="4" w:tplc="04220019">
      <w:start w:val="1"/>
      <w:numFmt w:val="lowerLetter"/>
      <w:lvlText w:val="%5."/>
      <w:lvlJc w:val="left"/>
      <w:pPr>
        <w:ind w:left="3807" w:hanging="360"/>
      </w:pPr>
      <w:rPr>
        <w:rFonts w:cs="Times New Roman"/>
      </w:rPr>
    </w:lvl>
    <w:lvl w:ilvl="5" w:tplc="0422001B">
      <w:start w:val="1"/>
      <w:numFmt w:val="lowerRoman"/>
      <w:lvlText w:val="%6."/>
      <w:lvlJc w:val="right"/>
      <w:pPr>
        <w:ind w:left="4527" w:hanging="180"/>
      </w:pPr>
      <w:rPr>
        <w:rFonts w:cs="Times New Roman"/>
      </w:rPr>
    </w:lvl>
    <w:lvl w:ilvl="6" w:tplc="0422000F">
      <w:start w:val="1"/>
      <w:numFmt w:val="decimal"/>
      <w:lvlText w:val="%7."/>
      <w:lvlJc w:val="left"/>
      <w:pPr>
        <w:ind w:left="5247" w:hanging="360"/>
      </w:pPr>
      <w:rPr>
        <w:rFonts w:cs="Times New Roman"/>
      </w:rPr>
    </w:lvl>
    <w:lvl w:ilvl="7" w:tplc="04220019">
      <w:start w:val="1"/>
      <w:numFmt w:val="lowerLetter"/>
      <w:lvlText w:val="%8."/>
      <w:lvlJc w:val="left"/>
      <w:pPr>
        <w:ind w:left="5967" w:hanging="360"/>
      </w:pPr>
      <w:rPr>
        <w:rFonts w:cs="Times New Roman"/>
      </w:rPr>
    </w:lvl>
    <w:lvl w:ilvl="8" w:tplc="0422001B">
      <w:start w:val="1"/>
      <w:numFmt w:val="lowerRoman"/>
      <w:lvlText w:val="%9."/>
      <w:lvlJc w:val="right"/>
      <w:pPr>
        <w:ind w:left="6687" w:hanging="180"/>
      </w:pPr>
      <w:rPr>
        <w:rFonts w:cs="Times New Roman"/>
      </w:rPr>
    </w:lvl>
  </w:abstractNum>
  <w:abstractNum w:abstractNumId="2" w15:restartNumberingAfterBreak="0">
    <w:nsid w:val="0C7E739A"/>
    <w:multiLevelType w:val="multilevel"/>
    <w:tmpl w:val="CDA003C8"/>
    <w:lvl w:ilvl="0">
      <w:start w:val="1"/>
      <w:numFmt w:val="decimal"/>
      <w:suff w:val="space"/>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3" w15:restartNumberingAfterBreak="0">
    <w:nsid w:val="26D26F17"/>
    <w:multiLevelType w:val="hybridMultilevel"/>
    <w:tmpl w:val="1CF0ADF0"/>
    <w:lvl w:ilvl="0" w:tplc="B00AE3B4">
      <w:start w:val="27"/>
      <w:numFmt w:val="decimal"/>
      <w:lvlText w:val="%1."/>
      <w:lvlJc w:val="left"/>
      <w:pPr>
        <w:ind w:left="801" w:hanging="375"/>
      </w:pPr>
      <w:rPr>
        <w:rFonts w:cs="Times New Roman"/>
      </w:rPr>
    </w:lvl>
    <w:lvl w:ilvl="1" w:tplc="04220019">
      <w:start w:val="1"/>
      <w:numFmt w:val="lowerLetter"/>
      <w:lvlText w:val="%2."/>
      <w:lvlJc w:val="left"/>
      <w:pPr>
        <w:ind w:left="1789" w:hanging="360"/>
      </w:pPr>
      <w:rPr>
        <w:rFonts w:cs="Times New Roman"/>
      </w:rPr>
    </w:lvl>
    <w:lvl w:ilvl="2" w:tplc="0422001B">
      <w:start w:val="1"/>
      <w:numFmt w:val="lowerRoman"/>
      <w:lvlText w:val="%3."/>
      <w:lvlJc w:val="right"/>
      <w:pPr>
        <w:ind w:left="2509" w:hanging="180"/>
      </w:pPr>
      <w:rPr>
        <w:rFonts w:cs="Times New Roman"/>
      </w:rPr>
    </w:lvl>
    <w:lvl w:ilvl="3" w:tplc="0422000F">
      <w:start w:val="1"/>
      <w:numFmt w:val="decimal"/>
      <w:lvlText w:val="%4."/>
      <w:lvlJc w:val="left"/>
      <w:pPr>
        <w:ind w:left="3229" w:hanging="360"/>
      </w:pPr>
      <w:rPr>
        <w:rFonts w:cs="Times New Roman"/>
      </w:rPr>
    </w:lvl>
    <w:lvl w:ilvl="4" w:tplc="04220019">
      <w:start w:val="1"/>
      <w:numFmt w:val="lowerLetter"/>
      <w:lvlText w:val="%5."/>
      <w:lvlJc w:val="left"/>
      <w:pPr>
        <w:ind w:left="3949" w:hanging="360"/>
      </w:pPr>
      <w:rPr>
        <w:rFonts w:cs="Times New Roman"/>
      </w:rPr>
    </w:lvl>
    <w:lvl w:ilvl="5" w:tplc="0422001B">
      <w:start w:val="1"/>
      <w:numFmt w:val="lowerRoman"/>
      <w:lvlText w:val="%6."/>
      <w:lvlJc w:val="right"/>
      <w:pPr>
        <w:ind w:left="4669" w:hanging="180"/>
      </w:pPr>
      <w:rPr>
        <w:rFonts w:cs="Times New Roman"/>
      </w:rPr>
    </w:lvl>
    <w:lvl w:ilvl="6" w:tplc="0422000F">
      <w:start w:val="1"/>
      <w:numFmt w:val="decimal"/>
      <w:lvlText w:val="%7."/>
      <w:lvlJc w:val="left"/>
      <w:pPr>
        <w:ind w:left="5389" w:hanging="360"/>
      </w:pPr>
      <w:rPr>
        <w:rFonts w:cs="Times New Roman"/>
      </w:rPr>
    </w:lvl>
    <w:lvl w:ilvl="7" w:tplc="04220019">
      <w:start w:val="1"/>
      <w:numFmt w:val="lowerLetter"/>
      <w:lvlText w:val="%8."/>
      <w:lvlJc w:val="left"/>
      <w:pPr>
        <w:ind w:left="6109" w:hanging="360"/>
      </w:pPr>
      <w:rPr>
        <w:rFonts w:cs="Times New Roman"/>
      </w:rPr>
    </w:lvl>
    <w:lvl w:ilvl="8" w:tplc="0422001B">
      <w:start w:val="1"/>
      <w:numFmt w:val="lowerRoman"/>
      <w:lvlText w:val="%9."/>
      <w:lvlJc w:val="right"/>
      <w:pPr>
        <w:ind w:left="6829" w:hanging="180"/>
      </w:pPr>
      <w:rPr>
        <w:rFonts w:cs="Times New Roman"/>
      </w:rPr>
    </w:lvl>
  </w:abstractNum>
  <w:abstractNum w:abstractNumId="4" w15:restartNumberingAfterBreak="0">
    <w:nsid w:val="4DC83E0B"/>
    <w:multiLevelType w:val="hybridMultilevel"/>
    <w:tmpl w:val="1AB87B26"/>
    <w:lvl w:ilvl="0" w:tplc="2000000F">
      <w:start w:val="1"/>
      <w:numFmt w:val="decimal"/>
      <w:lvlText w:val="%1."/>
      <w:lvlJc w:val="left"/>
      <w:pPr>
        <w:ind w:left="1287" w:hanging="360"/>
      </w:pPr>
      <w:rPr>
        <w:rFonts w:cs="Times New Roman"/>
      </w:rPr>
    </w:lvl>
    <w:lvl w:ilvl="1" w:tplc="20000019">
      <w:start w:val="1"/>
      <w:numFmt w:val="lowerLetter"/>
      <w:lvlText w:val="%2."/>
      <w:lvlJc w:val="left"/>
      <w:pPr>
        <w:ind w:left="2007" w:hanging="360"/>
      </w:pPr>
      <w:rPr>
        <w:rFonts w:cs="Times New Roman"/>
      </w:rPr>
    </w:lvl>
    <w:lvl w:ilvl="2" w:tplc="2000001B">
      <w:start w:val="1"/>
      <w:numFmt w:val="lowerRoman"/>
      <w:lvlText w:val="%3."/>
      <w:lvlJc w:val="right"/>
      <w:pPr>
        <w:ind w:left="2727" w:hanging="180"/>
      </w:pPr>
      <w:rPr>
        <w:rFonts w:cs="Times New Roman"/>
      </w:rPr>
    </w:lvl>
    <w:lvl w:ilvl="3" w:tplc="2000000F">
      <w:start w:val="1"/>
      <w:numFmt w:val="decimal"/>
      <w:lvlText w:val="%4."/>
      <w:lvlJc w:val="left"/>
      <w:pPr>
        <w:ind w:left="3447" w:hanging="360"/>
      </w:pPr>
      <w:rPr>
        <w:rFonts w:cs="Times New Roman"/>
      </w:rPr>
    </w:lvl>
    <w:lvl w:ilvl="4" w:tplc="20000019">
      <w:start w:val="1"/>
      <w:numFmt w:val="lowerLetter"/>
      <w:lvlText w:val="%5."/>
      <w:lvlJc w:val="left"/>
      <w:pPr>
        <w:ind w:left="4167" w:hanging="360"/>
      </w:pPr>
      <w:rPr>
        <w:rFonts w:cs="Times New Roman"/>
      </w:rPr>
    </w:lvl>
    <w:lvl w:ilvl="5" w:tplc="2000001B">
      <w:start w:val="1"/>
      <w:numFmt w:val="lowerRoman"/>
      <w:lvlText w:val="%6."/>
      <w:lvlJc w:val="right"/>
      <w:pPr>
        <w:ind w:left="4887" w:hanging="180"/>
      </w:pPr>
      <w:rPr>
        <w:rFonts w:cs="Times New Roman"/>
      </w:rPr>
    </w:lvl>
    <w:lvl w:ilvl="6" w:tplc="2000000F">
      <w:start w:val="1"/>
      <w:numFmt w:val="decimal"/>
      <w:lvlText w:val="%7."/>
      <w:lvlJc w:val="left"/>
      <w:pPr>
        <w:ind w:left="5607" w:hanging="360"/>
      </w:pPr>
      <w:rPr>
        <w:rFonts w:cs="Times New Roman"/>
      </w:rPr>
    </w:lvl>
    <w:lvl w:ilvl="7" w:tplc="20000019">
      <w:start w:val="1"/>
      <w:numFmt w:val="lowerLetter"/>
      <w:lvlText w:val="%8."/>
      <w:lvlJc w:val="left"/>
      <w:pPr>
        <w:ind w:left="6327" w:hanging="360"/>
      </w:pPr>
      <w:rPr>
        <w:rFonts w:cs="Times New Roman"/>
      </w:rPr>
    </w:lvl>
    <w:lvl w:ilvl="8" w:tplc="2000001B">
      <w:start w:val="1"/>
      <w:numFmt w:val="lowerRoman"/>
      <w:lvlText w:val="%9."/>
      <w:lvlJc w:val="right"/>
      <w:pPr>
        <w:ind w:left="7047" w:hanging="180"/>
      </w:pPr>
      <w:rPr>
        <w:rFonts w:cs="Times New Roman"/>
      </w:rPr>
    </w:lvl>
  </w:abstractNum>
  <w:abstractNum w:abstractNumId="5" w15:restartNumberingAfterBreak="0">
    <w:nsid w:val="553A5E48"/>
    <w:multiLevelType w:val="multilevel"/>
    <w:tmpl w:val="379CC946"/>
    <w:lvl w:ilvl="0">
      <w:start w:val="1"/>
      <w:numFmt w:val="decimal"/>
      <w:suff w:val="space"/>
      <w:lvlText w:val="%1."/>
      <w:lvlJc w:val="left"/>
      <w:pPr>
        <w:ind w:left="644" w:hanging="360"/>
      </w:pPr>
      <w:rPr>
        <w:rFonts w:cs="Times New Roman" w:hint="default"/>
      </w:rPr>
    </w:lvl>
    <w:lvl w:ilvl="1">
      <w:start w:val="1"/>
      <w:numFmt w:val="decimal"/>
      <w:isLgl/>
      <w:suff w:val="space"/>
      <w:lvlText w:val="%1.%2."/>
      <w:lvlJc w:val="left"/>
      <w:pPr>
        <w:ind w:left="786" w:hanging="36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430" w:hanging="720"/>
      </w:pPr>
      <w:rPr>
        <w:rFonts w:cs="Times New Roman" w:hint="default"/>
      </w:rPr>
    </w:lvl>
    <w:lvl w:ilvl="4">
      <w:start w:val="1"/>
      <w:numFmt w:val="decimal"/>
      <w:isLgl/>
      <w:lvlText w:val="%1.%2.%3.%4.%5."/>
      <w:lvlJc w:val="left"/>
      <w:pPr>
        <w:ind w:left="1932" w:hanging="1080"/>
      </w:pPr>
      <w:rPr>
        <w:rFonts w:cs="Times New Roman" w:hint="default"/>
      </w:rPr>
    </w:lvl>
    <w:lvl w:ilvl="5">
      <w:start w:val="1"/>
      <w:numFmt w:val="decimal"/>
      <w:isLgl/>
      <w:lvlText w:val="%1.%2.%3.%4.%5.%6."/>
      <w:lvlJc w:val="left"/>
      <w:pPr>
        <w:ind w:left="2074" w:hanging="1080"/>
      </w:pPr>
      <w:rPr>
        <w:rFonts w:cs="Times New Roman" w:hint="default"/>
      </w:rPr>
    </w:lvl>
    <w:lvl w:ilvl="6">
      <w:start w:val="1"/>
      <w:numFmt w:val="decimal"/>
      <w:isLgl/>
      <w:lvlText w:val="%1.%2.%3.%4.%5.%6.%7."/>
      <w:lvlJc w:val="left"/>
      <w:pPr>
        <w:ind w:left="2576" w:hanging="1440"/>
      </w:pPr>
      <w:rPr>
        <w:rFonts w:cs="Times New Roman" w:hint="default"/>
      </w:rPr>
    </w:lvl>
    <w:lvl w:ilvl="7">
      <w:start w:val="1"/>
      <w:numFmt w:val="decimal"/>
      <w:isLgl/>
      <w:lvlText w:val="%1.%2.%3.%4.%5.%6.%7.%8."/>
      <w:lvlJc w:val="left"/>
      <w:pPr>
        <w:ind w:left="2718" w:hanging="1440"/>
      </w:pPr>
      <w:rPr>
        <w:rFonts w:cs="Times New Roman" w:hint="default"/>
      </w:rPr>
    </w:lvl>
    <w:lvl w:ilvl="8">
      <w:start w:val="1"/>
      <w:numFmt w:val="decimal"/>
      <w:isLgl/>
      <w:lvlText w:val="%1.%2.%3.%4.%5.%6.%7.%8.%9."/>
      <w:lvlJc w:val="left"/>
      <w:pPr>
        <w:ind w:left="3220" w:hanging="1800"/>
      </w:pPr>
      <w:rPr>
        <w:rFonts w:cs="Times New Roman" w:hint="default"/>
      </w:rPr>
    </w:lvl>
  </w:abstractNum>
  <w:abstractNum w:abstractNumId="6" w15:restartNumberingAfterBreak="0">
    <w:nsid w:val="6319098F"/>
    <w:multiLevelType w:val="hybridMultilevel"/>
    <w:tmpl w:val="E8ACBA3A"/>
    <w:lvl w:ilvl="0" w:tplc="7D24418C">
      <w:start w:val="1"/>
      <w:numFmt w:val="decimal"/>
      <w:suff w:val="space"/>
      <w:lvlText w:val="%1."/>
      <w:lvlJc w:val="left"/>
      <w:pPr>
        <w:ind w:left="927" w:hanging="360"/>
      </w:pPr>
      <w:rPr>
        <w:rFonts w:cs="Times New Roman" w:hint="default"/>
      </w:rPr>
    </w:lvl>
    <w:lvl w:ilvl="1" w:tplc="04220019">
      <w:start w:val="1"/>
      <w:numFmt w:val="lowerLetter"/>
      <w:lvlText w:val="%2."/>
      <w:lvlJc w:val="left"/>
      <w:pPr>
        <w:ind w:left="1799" w:hanging="360"/>
      </w:pPr>
      <w:rPr>
        <w:rFonts w:cs="Times New Roman"/>
      </w:rPr>
    </w:lvl>
    <w:lvl w:ilvl="2" w:tplc="0422001B">
      <w:start w:val="1"/>
      <w:numFmt w:val="lowerRoman"/>
      <w:lvlText w:val="%3."/>
      <w:lvlJc w:val="right"/>
      <w:pPr>
        <w:ind w:left="2519" w:hanging="180"/>
      </w:pPr>
      <w:rPr>
        <w:rFonts w:cs="Times New Roman"/>
      </w:rPr>
    </w:lvl>
    <w:lvl w:ilvl="3" w:tplc="0422000F">
      <w:start w:val="1"/>
      <w:numFmt w:val="decimal"/>
      <w:lvlText w:val="%4."/>
      <w:lvlJc w:val="left"/>
      <w:pPr>
        <w:ind w:left="3239" w:hanging="360"/>
      </w:pPr>
      <w:rPr>
        <w:rFonts w:cs="Times New Roman"/>
      </w:rPr>
    </w:lvl>
    <w:lvl w:ilvl="4" w:tplc="04220019">
      <w:start w:val="1"/>
      <w:numFmt w:val="lowerLetter"/>
      <w:lvlText w:val="%5."/>
      <w:lvlJc w:val="left"/>
      <w:pPr>
        <w:ind w:left="3959" w:hanging="360"/>
      </w:pPr>
      <w:rPr>
        <w:rFonts w:cs="Times New Roman"/>
      </w:rPr>
    </w:lvl>
    <w:lvl w:ilvl="5" w:tplc="0422001B">
      <w:start w:val="1"/>
      <w:numFmt w:val="lowerRoman"/>
      <w:lvlText w:val="%6."/>
      <w:lvlJc w:val="right"/>
      <w:pPr>
        <w:ind w:left="4679" w:hanging="180"/>
      </w:pPr>
      <w:rPr>
        <w:rFonts w:cs="Times New Roman"/>
      </w:rPr>
    </w:lvl>
    <w:lvl w:ilvl="6" w:tplc="0422000F">
      <w:start w:val="1"/>
      <w:numFmt w:val="decimal"/>
      <w:lvlText w:val="%7."/>
      <w:lvlJc w:val="left"/>
      <w:pPr>
        <w:ind w:left="5399" w:hanging="360"/>
      </w:pPr>
      <w:rPr>
        <w:rFonts w:cs="Times New Roman"/>
      </w:rPr>
    </w:lvl>
    <w:lvl w:ilvl="7" w:tplc="04220019">
      <w:start w:val="1"/>
      <w:numFmt w:val="lowerLetter"/>
      <w:lvlText w:val="%8."/>
      <w:lvlJc w:val="left"/>
      <w:pPr>
        <w:ind w:left="6119" w:hanging="360"/>
      </w:pPr>
      <w:rPr>
        <w:rFonts w:cs="Times New Roman"/>
      </w:rPr>
    </w:lvl>
    <w:lvl w:ilvl="8" w:tplc="0422001B">
      <w:start w:val="1"/>
      <w:numFmt w:val="lowerRoman"/>
      <w:lvlText w:val="%9."/>
      <w:lvlJc w:val="right"/>
      <w:pPr>
        <w:ind w:left="6839" w:hanging="180"/>
      </w:pPr>
      <w:rPr>
        <w:rFonts w:cs="Times New Roman"/>
      </w:rPr>
    </w:lvl>
  </w:abstractNum>
  <w:abstractNum w:abstractNumId="7" w15:restartNumberingAfterBreak="0">
    <w:nsid w:val="7AEA3A0B"/>
    <w:multiLevelType w:val="hybridMultilevel"/>
    <w:tmpl w:val="6B96F89E"/>
    <w:lvl w:ilvl="0" w:tplc="22F2049E">
      <w:start w:val="1"/>
      <w:numFmt w:val="decimal"/>
      <w:lvlText w:val="%1."/>
      <w:lvlJc w:val="left"/>
      <w:pPr>
        <w:ind w:left="927"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8" w15:restartNumberingAfterBreak="0">
    <w:nsid w:val="7C7207D4"/>
    <w:multiLevelType w:val="hybridMultilevel"/>
    <w:tmpl w:val="1A3A6886"/>
    <w:lvl w:ilvl="0" w:tplc="377AB1D8">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7D"/>
    <w:rsid w:val="00014440"/>
    <w:rsid w:val="00034870"/>
    <w:rsid w:val="00046FA1"/>
    <w:rsid w:val="00061EE8"/>
    <w:rsid w:val="0019178B"/>
    <w:rsid w:val="001A14BE"/>
    <w:rsid w:val="00272124"/>
    <w:rsid w:val="002E1C3E"/>
    <w:rsid w:val="00337512"/>
    <w:rsid w:val="003F3B8D"/>
    <w:rsid w:val="00416CA5"/>
    <w:rsid w:val="00453B4E"/>
    <w:rsid w:val="004E1266"/>
    <w:rsid w:val="00542621"/>
    <w:rsid w:val="00603762"/>
    <w:rsid w:val="00656B30"/>
    <w:rsid w:val="006712B4"/>
    <w:rsid w:val="006C5980"/>
    <w:rsid w:val="006E1C0C"/>
    <w:rsid w:val="00734141"/>
    <w:rsid w:val="007A4B3D"/>
    <w:rsid w:val="007C25CB"/>
    <w:rsid w:val="007C3192"/>
    <w:rsid w:val="007C6B9D"/>
    <w:rsid w:val="00802D99"/>
    <w:rsid w:val="008130AD"/>
    <w:rsid w:val="00837E17"/>
    <w:rsid w:val="008E577D"/>
    <w:rsid w:val="009767CE"/>
    <w:rsid w:val="00976B08"/>
    <w:rsid w:val="009A45D1"/>
    <w:rsid w:val="009A5C3B"/>
    <w:rsid w:val="009B2094"/>
    <w:rsid w:val="00A34132"/>
    <w:rsid w:val="00A66805"/>
    <w:rsid w:val="00A8678C"/>
    <w:rsid w:val="00AE38A1"/>
    <w:rsid w:val="00C15729"/>
    <w:rsid w:val="00D007FC"/>
    <w:rsid w:val="00E16777"/>
    <w:rsid w:val="00E365B4"/>
    <w:rsid w:val="00E41DC4"/>
    <w:rsid w:val="00EB7D1F"/>
    <w:rsid w:val="00F26523"/>
    <w:rsid w:val="00F47014"/>
    <w:rsid w:val="00F518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B05C9"/>
  <w15:docId w15:val="{30DE60E1-75D9-403F-BE98-A28AE36D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577D"/>
    <w:rPr>
      <w:rFonts w:eastAsia="Times New Roman" w:cs="Calibri"/>
    </w:rPr>
  </w:style>
  <w:style w:type="paragraph" w:styleId="1">
    <w:name w:val="heading 1"/>
    <w:basedOn w:val="a"/>
    <w:next w:val="a"/>
    <w:link w:val="10"/>
    <w:uiPriority w:val="9"/>
    <w:qFormat/>
    <w:rsid w:val="008E577D"/>
    <w:pPr>
      <w:keepNext/>
      <w:spacing w:before="240" w:after="0" w:line="240" w:lineRule="auto"/>
      <w:ind w:left="567"/>
      <w:outlineLvl w:val="0"/>
    </w:pPr>
    <w:rPr>
      <w:rFonts w:ascii="Antiqua" w:hAnsi="Antiqua" w:cs="Times New Roman"/>
      <w:b/>
      <w:smallCaps/>
      <w:szCs w:val="20"/>
      <w:lang w:eastAsia="ru-RU"/>
    </w:rPr>
  </w:style>
  <w:style w:type="paragraph" w:styleId="2">
    <w:name w:val="heading 2"/>
    <w:basedOn w:val="a"/>
    <w:next w:val="a"/>
    <w:link w:val="20"/>
    <w:uiPriority w:val="9"/>
    <w:qFormat/>
    <w:rsid w:val="008E577D"/>
    <w:pPr>
      <w:keepNext/>
      <w:spacing w:before="120" w:after="0" w:line="240" w:lineRule="auto"/>
      <w:ind w:left="567"/>
      <w:outlineLvl w:val="1"/>
    </w:pPr>
    <w:rPr>
      <w:rFonts w:ascii="Antiqua" w:hAnsi="Antiqua" w:cs="Times New Roman"/>
      <w:b/>
      <w:sz w:val="26"/>
      <w:szCs w:val="20"/>
      <w:lang w:eastAsia="ru-RU"/>
    </w:rPr>
  </w:style>
  <w:style w:type="paragraph" w:styleId="3">
    <w:name w:val="heading 3"/>
    <w:basedOn w:val="a"/>
    <w:next w:val="a"/>
    <w:link w:val="30"/>
    <w:uiPriority w:val="9"/>
    <w:qFormat/>
    <w:rsid w:val="008E577D"/>
    <w:pPr>
      <w:keepNext/>
      <w:spacing w:before="120" w:after="0" w:line="240" w:lineRule="auto"/>
      <w:ind w:left="567"/>
      <w:outlineLvl w:val="2"/>
    </w:pPr>
    <w:rPr>
      <w:rFonts w:ascii="Antiqua" w:hAnsi="Antiqua" w:cs="Times New Roman"/>
      <w:b/>
      <w:i/>
      <w:sz w:val="26"/>
      <w:szCs w:val="20"/>
      <w:lang w:eastAsia="ru-RU"/>
    </w:rPr>
  </w:style>
  <w:style w:type="paragraph" w:styleId="4">
    <w:name w:val="heading 4"/>
    <w:basedOn w:val="a"/>
    <w:next w:val="a"/>
    <w:link w:val="40"/>
    <w:uiPriority w:val="9"/>
    <w:qFormat/>
    <w:rsid w:val="008E577D"/>
    <w:pPr>
      <w:keepNext/>
      <w:spacing w:before="120" w:after="0" w:line="240" w:lineRule="auto"/>
      <w:ind w:left="567"/>
      <w:outlineLvl w:val="3"/>
    </w:pPr>
    <w:rPr>
      <w:rFonts w:ascii="Antiqua" w:hAnsi="Antiqua"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577D"/>
    <w:rPr>
      <w:rFonts w:ascii="Antiqua" w:eastAsia="Times New Roman" w:hAnsi="Antiqua" w:cs="Times New Roman"/>
      <w:b/>
      <w:smallCaps/>
      <w:szCs w:val="20"/>
      <w:lang w:eastAsia="ru-RU"/>
    </w:rPr>
  </w:style>
  <w:style w:type="character" w:customStyle="1" w:styleId="20">
    <w:name w:val="Заголовок 2 Знак"/>
    <w:basedOn w:val="a0"/>
    <w:link w:val="2"/>
    <w:uiPriority w:val="9"/>
    <w:rsid w:val="008E577D"/>
    <w:rPr>
      <w:rFonts w:ascii="Antiqua" w:eastAsia="Times New Roman" w:hAnsi="Antiqua" w:cs="Times New Roman"/>
      <w:b/>
      <w:sz w:val="26"/>
      <w:szCs w:val="20"/>
      <w:lang w:eastAsia="ru-RU"/>
    </w:rPr>
  </w:style>
  <w:style w:type="character" w:customStyle="1" w:styleId="30">
    <w:name w:val="Заголовок 3 Знак"/>
    <w:basedOn w:val="a0"/>
    <w:link w:val="3"/>
    <w:uiPriority w:val="9"/>
    <w:rsid w:val="008E577D"/>
    <w:rPr>
      <w:rFonts w:ascii="Antiqua" w:eastAsia="Times New Roman" w:hAnsi="Antiqua" w:cs="Times New Roman"/>
      <w:b/>
      <w:i/>
      <w:sz w:val="26"/>
      <w:szCs w:val="20"/>
      <w:lang w:eastAsia="ru-RU"/>
    </w:rPr>
  </w:style>
  <w:style w:type="character" w:customStyle="1" w:styleId="40">
    <w:name w:val="Заголовок 4 Знак"/>
    <w:basedOn w:val="a0"/>
    <w:link w:val="4"/>
    <w:uiPriority w:val="9"/>
    <w:rsid w:val="008E577D"/>
    <w:rPr>
      <w:rFonts w:ascii="Antiqua" w:eastAsia="Times New Roman" w:hAnsi="Antiqua" w:cs="Times New Roman"/>
      <w:sz w:val="26"/>
      <w:szCs w:val="20"/>
      <w:lang w:eastAsia="ru-RU"/>
    </w:rPr>
  </w:style>
  <w:style w:type="character" w:styleId="a3">
    <w:name w:val="Strong"/>
    <w:basedOn w:val="a0"/>
    <w:uiPriority w:val="22"/>
    <w:qFormat/>
    <w:rsid w:val="008E577D"/>
    <w:rPr>
      <w:rFonts w:cs="Times New Roman"/>
      <w:b/>
      <w:bCs/>
    </w:rPr>
  </w:style>
  <w:style w:type="paragraph" w:styleId="a4">
    <w:name w:val="Normal (Web)"/>
    <w:basedOn w:val="a"/>
    <w:uiPriority w:val="99"/>
    <w:unhideWhenUsed/>
    <w:rsid w:val="008E577D"/>
    <w:pPr>
      <w:spacing w:before="100" w:beforeAutospacing="1" w:after="100" w:afterAutospacing="1" w:line="240" w:lineRule="auto"/>
    </w:pPr>
    <w:rPr>
      <w:rFonts w:cs="Times New Roman"/>
      <w:sz w:val="24"/>
      <w:szCs w:val="24"/>
      <w:lang w:eastAsia="uk-UA"/>
    </w:rPr>
  </w:style>
  <w:style w:type="paragraph" w:styleId="a5">
    <w:name w:val="footer"/>
    <w:basedOn w:val="a"/>
    <w:link w:val="a6"/>
    <w:uiPriority w:val="99"/>
    <w:rsid w:val="008E577D"/>
    <w:pPr>
      <w:tabs>
        <w:tab w:val="center" w:pos="4153"/>
        <w:tab w:val="right" w:pos="8306"/>
      </w:tabs>
      <w:spacing w:after="0" w:line="240" w:lineRule="auto"/>
    </w:pPr>
    <w:rPr>
      <w:rFonts w:ascii="Antiqua" w:hAnsi="Antiqua" w:cs="Times New Roman"/>
      <w:sz w:val="26"/>
      <w:szCs w:val="20"/>
      <w:lang w:eastAsia="ru-RU"/>
    </w:rPr>
  </w:style>
  <w:style w:type="character" w:customStyle="1" w:styleId="a6">
    <w:name w:val="Нижній колонтитул Знак"/>
    <w:basedOn w:val="a0"/>
    <w:link w:val="a5"/>
    <w:uiPriority w:val="99"/>
    <w:rsid w:val="008E577D"/>
    <w:rPr>
      <w:rFonts w:ascii="Antiqua" w:eastAsia="Times New Roman" w:hAnsi="Antiqua" w:cs="Times New Roman"/>
      <w:sz w:val="26"/>
      <w:szCs w:val="20"/>
      <w:lang w:eastAsia="ru-RU"/>
    </w:rPr>
  </w:style>
  <w:style w:type="paragraph" w:customStyle="1" w:styleId="a7">
    <w:name w:val="Нормальний текст"/>
    <w:basedOn w:val="a"/>
    <w:uiPriority w:val="99"/>
    <w:rsid w:val="008E577D"/>
    <w:pPr>
      <w:spacing w:before="120" w:after="0" w:line="240" w:lineRule="auto"/>
      <w:ind w:firstLine="567"/>
    </w:pPr>
    <w:rPr>
      <w:rFonts w:ascii="Antiqua" w:hAnsi="Antiqua" w:cs="Times New Roman"/>
      <w:sz w:val="26"/>
      <w:szCs w:val="20"/>
      <w:lang w:eastAsia="ru-RU"/>
    </w:rPr>
  </w:style>
  <w:style w:type="paragraph" w:customStyle="1" w:styleId="a8">
    <w:name w:val="Шапка документу"/>
    <w:basedOn w:val="a"/>
    <w:rsid w:val="008E577D"/>
    <w:pPr>
      <w:keepNext/>
      <w:keepLines/>
      <w:spacing w:after="240" w:line="240" w:lineRule="auto"/>
      <w:ind w:left="4536"/>
      <w:jc w:val="center"/>
    </w:pPr>
    <w:rPr>
      <w:rFonts w:ascii="Antiqua" w:hAnsi="Antiqua" w:cs="Times New Roman"/>
      <w:sz w:val="26"/>
      <w:szCs w:val="20"/>
      <w:lang w:eastAsia="ru-RU"/>
    </w:rPr>
  </w:style>
  <w:style w:type="paragraph" w:styleId="a9">
    <w:name w:val="header"/>
    <w:basedOn w:val="a"/>
    <w:link w:val="aa"/>
    <w:uiPriority w:val="99"/>
    <w:rsid w:val="008E577D"/>
    <w:pPr>
      <w:tabs>
        <w:tab w:val="center" w:pos="4153"/>
        <w:tab w:val="right" w:pos="8306"/>
      </w:tabs>
      <w:spacing w:after="0" w:line="240" w:lineRule="auto"/>
    </w:pPr>
    <w:rPr>
      <w:rFonts w:ascii="Antiqua" w:hAnsi="Antiqua" w:cs="Times New Roman"/>
      <w:sz w:val="26"/>
      <w:szCs w:val="20"/>
      <w:lang w:eastAsia="ru-RU"/>
    </w:rPr>
  </w:style>
  <w:style w:type="character" w:customStyle="1" w:styleId="aa">
    <w:name w:val="Верхній колонтитул Знак"/>
    <w:basedOn w:val="a0"/>
    <w:link w:val="a9"/>
    <w:uiPriority w:val="99"/>
    <w:rsid w:val="008E577D"/>
    <w:rPr>
      <w:rFonts w:ascii="Antiqua" w:eastAsia="Times New Roman" w:hAnsi="Antiqua" w:cs="Times New Roman"/>
      <w:sz w:val="26"/>
      <w:szCs w:val="20"/>
      <w:lang w:eastAsia="ru-RU"/>
    </w:rPr>
  </w:style>
  <w:style w:type="paragraph" w:customStyle="1" w:styleId="11">
    <w:name w:val="Підпис1"/>
    <w:basedOn w:val="a"/>
    <w:rsid w:val="008E577D"/>
    <w:pPr>
      <w:keepLines/>
      <w:tabs>
        <w:tab w:val="center" w:pos="2268"/>
        <w:tab w:val="left" w:pos="6804"/>
      </w:tabs>
      <w:spacing w:before="360" w:after="0" w:line="240" w:lineRule="auto"/>
    </w:pPr>
    <w:rPr>
      <w:rFonts w:ascii="Antiqua" w:hAnsi="Antiqua" w:cs="Times New Roman"/>
      <w:b/>
      <w:position w:val="-48"/>
      <w:sz w:val="26"/>
      <w:szCs w:val="20"/>
      <w:lang w:eastAsia="ru-RU"/>
    </w:rPr>
  </w:style>
  <w:style w:type="paragraph" w:customStyle="1" w:styleId="ab">
    <w:name w:val="Глава документу"/>
    <w:basedOn w:val="a"/>
    <w:next w:val="a"/>
    <w:rsid w:val="008E577D"/>
    <w:pPr>
      <w:keepNext/>
      <w:keepLines/>
      <w:spacing w:before="120" w:after="120" w:line="240" w:lineRule="auto"/>
      <w:jc w:val="center"/>
    </w:pPr>
    <w:rPr>
      <w:rFonts w:ascii="Antiqua" w:hAnsi="Antiqua" w:cs="Times New Roman"/>
      <w:sz w:val="26"/>
      <w:szCs w:val="20"/>
      <w:lang w:eastAsia="ru-RU"/>
    </w:rPr>
  </w:style>
  <w:style w:type="paragraph" w:customStyle="1" w:styleId="ac">
    <w:name w:val="Герб"/>
    <w:basedOn w:val="a"/>
    <w:rsid w:val="008E577D"/>
    <w:pPr>
      <w:keepNext/>
      <w:keepLines/>
      <w:spacing w:after="0" w:line="240" w:lineRule="auto"/>
      <w:jc w:val="center"/>
    </w:pPr>
    <w:rPr>
      <w:rFonts w:ascii="Antiqua" w:hAnsi="Antiqua" w:cs="Times New Roman"/>
      <w:sz w:val="144"/>
      <w:szCs w:val="20"/>
      <w:lang w:val="en-US" w:eastAsia="ru-RU"/>
    </w:rPr>
  </w:style>
  <w:style w:type="paragraph" w:customStyle="1" w:styleId="ad">
    <w:name w:val="Установа"/>
    <w:basedOn w:val="a"/>
    <w:rsid w:val="008E577D"/>
    <w:pPr>
      <w:keepNext/>
      <w:keepLines/>
      <w:spacing w:before="120" w:after="0" w:line="240" w:lineRule="auto"/>
      <w:jc w:val="center"/>
    </w:pPr>
    <w:rPr>
      <w:rFonts w:ascii="Antiqua" w:hAnsi="Antiqua" w:cs="Times New Roman"/>
      <w:b/>
      <w:sz w:val="40"/>
      <w:szCs w:val="20"/>
      <w:lang w:eastAsia="ru-RU"/>
    </w:rPr>
  </w:style>
  <w:style w:type="paragraph" w:customStyle="1" w:styleId="ae">
    <w:name w:val="Вид документа"/>
    <w:basedOn w:val="ad"/>
    <w:next w:val="a"/>
    <w:rsid w:val="008E577D"/>
    <w:pPr>
      <w:spacing w:before="360" w:after="240"/>
    </w:pPr>
    <w:rPr>
      <w:spacing w:val="20"/>
      <w:sz w:val="26"/>
    </w:rPr>
  </w:style>
  <w:style w:type="paragraph" w:customStyle="1" w:styleId="af">
    <w:name w:val="Час та місце"/>
    <w:basedOn w:val="a"/>
    <w:rsid w:val="008E577D"/>
    <w:pPr>
      <w:keepNext/>
      <w:keepLines/>
      <w:spacing w:before="120" w:after="240" w:line="240" w:lineRule="auto"/>
      <w:jc w:val="center"/>
    </w:pPr>
    <w:rPr>
      <w:rFonts w:ascii="Antiqua" w:hAnsi="Antiqua" w:cs="Times New Roman"/>
      <w:sz w:val="26"/>
      <w:szCs w:val="20"/>
      <w:lang w:eastAsia="ru-RU"/>
    </w:rPr>
  </w:style>
  <w:style w:type="paragraph" w:customStyle="1" w:styleId="af0">
    <w:name w:val="Назва документа"/>
    <w:basedOn w:val="a"/>
    <w:next w:val="a7"/>
    <w:rsid w:val="008E577D"/>
    <w:pPr>
      <w:keepNext/>
      <w:keepLines/>
      <w:spacing w:before="240" w:after="240" w:line="240" w:lineRule="auto"/>
      <w:jc w:val="center"/>
    </w:pPr>
    <w:rPr>
      <w:rFonts w:ascii="Antiqua" w:hAnsi="Antiqua" w:cs="Times New Roman"/>
      <w:b/>
      <w:sz w:val="26"/>
      <w:szCs w:val="20"/>
      <w:lang w:eastAsia="ru-RU"/>
    </w:rPr>
  </w:style>
  <w:style w:type="paragraph" w:customStyle="1" w:styleId="NormalText">
    <w:name w:val="Normal Text"/>
    <w:basedOn w:val="a"/>
    <w:rsid w:val="008E577D"/>
    <w:pPr>
      <w:spacing w:after="0" w:line="240" w:lineRule="auto"/>
      <w:ind w:firstLine="567"/>
      <w:jc w:val="both"/>
    </w:pPr>
    <w:rPr>
      <w:rFonts w:ascii="Antiqua" w:hAnsi="Antiqua" w:cs="Times New Roman"/>
      <w:sz w:val="26"/>
      <w:szCs w:val="20"/>
      <w:lang w:eastAsia="ru-RU"/>
    </w:rPr>
  </w:style>
  <w:style w:type="paragraph" w:customStyle="1" w:styleId="ShapkaDocumentu">
    <w:name w:val="Shapka Documentu"/>
    <w:basedOn w:val="NormalText"/>
    <w:rsid w:val="008E577D"/>
    <w:pPr>
      <w:keepNext/>
      <w:keepLines/>
      <w:spacing w:after="240"/>
      <w:ind w:left="3969" w:firstLine="0"/>
      <w:jc w:val="center"/>
    </w:pPr>
  </w:style>
  <w:style w:type="paragraph" w:styleId="af1">
    <w:name w:val="List Paragraph"/>
    <w:basedOn w:val="a"/>
    <w:uiPriority w:val="34"/>
    <w:qFormat/>
    <w:rsid w:val="008E577D"/>
    <w:pPr>
      <w:spacing w:line="256" w:lineRule="auto"/>
      <w:ind w:left="720"/>
      <w:contextualSpacing/>
    </w:pPr>
    <w:rPr>
      <w:rFonts w:ascii="Calibri" w:hAnsi="Calibri" w:cs="Times New Roman"/>
      <w:sz w:val="22"/>
    </w:rPr>
  </w:style>
  <w:style w:type="character" w:styleId="af2">
    <w:name w:val="Hyperlink"/>
    <w:basedOn w:val="a0"/>
    <w:uiPriority w:val="99"/>
    <w:unhideWhenUsed/>
    <w:rsid w:val="008E5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1050">
      <w:bodyDiv w:val="1"/>
      <w:marLeft w:val="0"/>
      <w:marRight w:val="0"/>
      <w:marTop w:val="0"/>
      <w:marBottom w:val="0"/>
      <w:divBdr>
        <w:top w:val="none" w:sz="0" w:space="0" w:color="auto"/>
        <w:left w:val="none" w:sz="0" w:space="0" w:color="auto"/>
        <w:bottom w:val="none" w:sz="0" w:space="0" w:color="auto"/>
        <w:right w:val="none" w:sz="0" w:space="0" w:color="auto"/>
      </w:divBdr>
    </w:div>
    <w:div w:id="1261911853">
      <w:bodyDiv w:val="1"/>
      <w:marLeft w:val="0"/>
      <w:marRight w:val="0"/>
      <w:marTop w:val="0"/>
      <w:marBottom w:val="0"/>
      <w:divBdr>
        <w:top w:val="none" w:sz="0" w:space="0" w:color="auto"/>
        <w:left w:val="none" w:sz="0" w:space="0" w:color="auto"/>
        <w:bottom w:val="none" w:sz="0" w:space="0" w:color="auto"/>
        <w:right w:val="none" w:sz="0" w:space="0" w:color="auto"/>
      </w:divBdr>
    </w:div>
    <w:div w:id="1879464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ink/ink3.xml"/><Relationship Id="rId3" Type="http://schemas.openxmlformats.org/officeDocument/2006/relationships/settings" Target="settings.xml"/><Relationship Id="rId7" Type="http://schemas.openxmlformats.org/officeDocument/2006/relationships/customXml" Target="ink/ink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customXml" Target="ink/ink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ymerkkp@gmail.com"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30T13:34:42.106"/>
    </inkml:context>
    <inkml:brush xml:id="br0">
      <inkml:brushProperty name="width" value="0.05" units="cm"/>
      <inkml:brushProperty name="height" value="0.05" units="cm"/>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30T13:34:41.762"/>
    </inkml:context>
    <inkml:brush xml:id="br0">
      <inkml:brushProperty name="width" value="0.05" units="cm"/>
      <inkml:brushProperty name="height" value="0.0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30T13:34:27.005"/>
    </inkml:context>
    <inkml:brush xml:id="br0">
      <inkml:brushProperty name="width" value="0.05" units="cm"/>
      <inkml:brushProperty name="height" value="0.05" units="cm"/>
    </inkml:brush>
  </inkml:definitions>
  <inkml:trace contextRef="#ctx0" brushRef="#br0">1 1 24575</inkml:trace>
  <inkml:trace contextRef="#ctx0" brushRef="#br0" timeOffset="328.04">1 1 24575</inkml:trace>
</inkml:ink>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13900</Words>
  <Characters>7923</Characters>
  <Application>Microsoft Office Word</Application>
  <DocSecurity>0</DocSecurity>
  <Lines>66</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User</cp:lastModifiedBy>
  <cp:revision>2</cp:revision>
  <dcterms:created xsi:type="dcterms:W3CDTF">2023-12-21T12:11:00Z</dcterms:created>
  <dcterms:modified xsi:type="dcterms:W3CDTF">2023-12-21T12:11:00Z</dcterms:modified>
</cp:coreProperties>
</file>